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8" w:rsidRPr="004038D1" w:rsidRDefault="006954A8" w:rsidP="00CD1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038D1">
        <w:rPr>
          <w:rFonts w:ascii="Times New Roman" w:hAnsi="Times New Roman" w:cs="Times New Roman"/>
          <w:sz w:val="28"/>
          <w:szCs w:val="24"/>
        </w:rPr>
        <w:t>УТВЕРЖДЕН</w:t>
      </w:r>
      <w:r w:rsidR="008C2B90" w:rsidRPr="004038D1">
        <w:rPr>
          <w:rFonts w:ascii="Times New Roman" w:hAnsi="Times New Roman" w:cs="Times New Roman"/>
          <w:sz w:val="28"/>
          <w:szCs w:val="24"/>
        </w:rPr>
        <w:t>О</w:t>
      </w:r>
    </w:p>
    <w:p w:rsidR="006954A8" w:rsidRPr="004038D1" w:rsidRDefault="006954A8" w:rsidP="00CD1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Приказом</w:t>
      </w:r>
    </w:p>
    <w:p w:rsidR="006954A8" w:rsidRPr="004038D1" w:rsidRDefault="006954A8" w:rsidP="00CD1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Департамента инвестиционного развития</w:t>
      </w:r>
    </w:p>
    <w:p w:rsidR="006954A8" w:rsidRPr="004038D1" w:rsidRDefault="006954A8" w:rsidP="00CD1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Смоленской области</w:t>
      </w:r>
    </w:p>
    <w:p w:rsidR="006954A8" w:rsidRPr="004038D1" w:rsidRDefault="006954A8" w:rsidP="00CD1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 xml:space="preserve">от </w:t>
      </w:r>
      <w:r w:rsidR="000411F1">
        <w:rPr>
          <w:rFonts w:ascii="Times New Roman" w:hAnsi="Times New Roman" w:cs="Times New Roman"/>
          <w:sz w:val="28"/>
          <w:szCs w:val="24"/>
        </w:rPr>
        <w:t>11 марта 2016 г.</w:t>
      </w:r>
      <w:r w:rsidRPr="004038D1">
        <w:rPr>
          <w:rFonts w:ascii="Times New Roman" w:hAnsi="Times New Roman" w:cs="Times New Roman"/>
          <w:sz w:val="28"/>
          <w:szCs w:val="24"/>
        </w:rPr>
        <w:t xml:space="preserve"> № </w:t>
      </w:r>
      <w:r w:rsidR="000411F1">
        <w:rPr>
          <w:rFonts w:ascii="Times New Roman" w:hAnsi="Times New Roman" w:cs="Times New Roman"/>
          <w:sz w:val="28"/>
          <w:szCs w:val="24"/>
        </w:rPr>
        <w:t>27/01-01</w:t>
      </w:r>
    </w:p>
    <w:p w:rsidR="006954A8" w:rsidRPr="004038D1" w:rsidRDefault="006954A8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5645F" w:rsidRPr="004038D1" w:rsidRDefault="006954A8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С</w:t>
      </w:r>
      <w:r w:rsidR="0005645F" w:rsidRPr="004038D1">
        <w:rPr>
          <w:rFonts w:ascii="Times New Roman" w:hAnsi="Times New Roman" w:cs="Times New Roman"/>
          <w:b/>
          <w:sz w:val="28"/>
          <w:szCs w:val="24"/>
        </w:rPr>
        <w:t>ОГЛАШЕНИ</w:t>
      </w:r>
      <w:r w:rsidR="0052267A" w:rsidRPr="004038D1">
        <w:rPr>
          <w:rFonts w:ascii="Times New Roman" w:hAnsi="Times New Roman" w:cs="Times New Roman"/>
          <w:b/>
          <w:sz w:val="28"/>
          <w:szCs w:val="24"/>
        </w:rPr>
        <w:t>Е</w:t>
      </w:r>
    </w:p>
    <w:p w:rsidR="008B0CCE" w:rsidRPr="004038D1" w:rsidRDefault="00B93666" w:rsidP="00C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 xml:space="preserve">об управлении созданием, развитием и функционированием </w:t>
      </w:r>
      <w:r w:rsidR="002F28A2" w:rsidRPr="004038D1">
        <w:rPr>
          <w:rFonts w:ascii="Times New Roman" w:hAnsi="Times New Roman" w:cs="Times New Roman"/>
          <w:sz w:val="28"/>
          <w:szCs w:val="24"/>
        </w:rPr>
        <w:t xml:space="preserve">государственного </w:t>
      </w:r>
    </w:p>
    <w:p w:rsidR="00D52F4D" w:rsidRPr="004038D1" w:rsidRDefault="00B93666" w:rsidP="00C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инду</w:t>
      </w:r>
      <w:r w:rsidR="005636AB" w:rsidRPr="004038D1">
        <w:rPr>
          <w:rFonts w:ascii="Times New Roman" w:hAnsi="Times New Roman" w:cs="Times New Roman"/>
          <w:sz w:val="28"/>
          <w:szCs w:val="24"/>
        </w:rPr>
        <w:t xml:space="preserve">стриального парка </w:t>
      </w:r>
      <w:r w:rsidR="002009F4" w:rsidRPr="004038D1">
        <w:rPr>
          <w:rFonts w:ascii="Times New Roman" w:hAnsi="Times New Roman" w:cs="Times New Roman"/>
          <w:sz w:val="28"/>
          <w:szCs w:val="24"/>
        </w:rPr>
        <w:t>«</w:t>
      </w:r>
      <w:r w:rsidR="005E4FFB">
        <w:rPr>
          <w:rFonts w:ascii="Times New Roman" w:hAnsi="Times New Roman" w:cs="Times New Roman"/>
          <w:sz w:val="28"/>
          <w:szCs w:val="24"/>
        </w:rPr>
        <w:t>Феникс</w:t>
      </w:r>
      <w:r w:rsidR="002009F4" w:rsidRPr="004038D1">
        <w:rPr>
          <w:rFonts w:ascii="Times New Roman" w:hAnsi="Times New Roman" w:cs="Times New Roman"/>
          <w:sz w:val="28"/>
          <w:szCs w:val="24"/>
        </w:rPr>
        <w:t>»</w:t>
      </w:r>
    </w:p>
    <w:p w:rsidR="000D7DD2" w:rsidRPr="004038D1" w:rsidRDefault="000D7DD2" w:rsidP="00C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52F4D" w:rsidRPr="004038D1" w:rsidRDefault="000553C6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г. Смоленск</w:t>
      </w:r>
      <w:r w:rsidRPr="004038D1">
        <w:rPr>
          <w:rFonts w:ascii="Times New Roman" w:hAnsi="Times New Roman" w:cs="Times New Roman"/>
          <w:sz w:val="28"/>
          <w:szCs w:val="24"/>
        </w:rPr>
        <w:tab/>
      </w:r>
      <w:r w:rsidRPr="004038D1">
        <w:rPr>
          <w:rFonts w:ascii="Times New Roman" w:hAnsi="Times New Roman" w:cs="Times New Roman"/>
          <w:sz w:val="28"/>
          <w:szCs w:val="24"/>
        </w:rPr>
        <w:tab/>
      </w:r>
      <w:r w:rsidRPr="004038D1">
        <w:rPr>
          <w:rFonts w:ascii="Times New Roman" w:hAnsi="Times New Roman" w:cs="Times New Roman"/>
          <w:sz w:val="28"/>
          <w:szCs w:val="24"/>
        </w:rPr>
        <w:tab/>
      </w:r>
      <w:r w:rsidRPr="004038D1">
        <w:rPr>
          <w:rFonts w:ascii="Times New Roman" w:hAnsi="Times New Roman" w:cs="Times New Roman"/>
          <w:sz w:val="28"/>
          <w:szCs w:val="24"/>
        </w:rPr>
        <w:tab/>
      </w:r>
      <w:r w:rsidRPr="004038D1">
        <w:rPr>
          <w:rFonts w:ascii="Times New Roman" w:hAnsi="Times New Roman" w:cs="Times New Roman"/>
          <w:sz w:val="28"/>
          <w:szCs w:val="24"/>
        </w:rPr>
        <w:tab/>
      </w:r>
      <w:r w:rsidR="00956E31" w:rsidRPr="004038D1">
        <w:rPr>
          <w:rFonts w:ascii="Times New Roman" w:hAnsi="Times New Roman" w:cs="Times New Roman"/>
          <w:sz w:val="28"/>
          <w:szCs w:val="24"/>
        </w:rPr>
        <w:tab/>
      </w:r>
      <w:r w:rsidR="005E4FFB">
        <w:rPr>
          <w:rFonts w:ascii="Times New Roman" w:hAnsi="Times New Roman" w:cs="Times New Roman"/>
          <w:sz w:val="28"/>
          <w:szCs w:val="24"/>
        </w:rPr>
        <w:t xml:space="preserve"> </w:t>
      </w:r>
      <w:r w:rsidR="000D7DD2" w:rsidRPr="004038D1">
        <w:rPr>
          <w:rFonts w:ascii="Times New Roman" w:hAnsi="Times New Roman" w:cs="Times New Roman"/>
          <w:sz w:val="28"/>
          <w:szCs w:val="24"/>
        </w:rPr>
        <w:tab/>
      </w:r>
      <w:r w:rsidR="00F616EA">
        <w:rPr>
          <w:rFonts w:ascii="Times New Roman" w:hAnsi="Times New Roman" w:cs="Times New Roman"/>
          <w:sz w:val="28"/>
          <w:szCs w:val="24"/>
        </w:rPr>
        <w:t xml:space="preserve">  </w:t>
      </w:r>
      <w:r w:rsidR="005E4FFB">
        <w:rPr>
          <w:rFonts w:ascii="Times New Roman" w:hAnsi="Times New Roman" w:cs="Times New Roman"/>
          <w:sz w:val="28"/>
          <w:szCs w:val="24"/>
        </w:rPr>
        <w:t xml:space="preserve">        </w:t>
      </w:r>
      <w:r w:rsidR="0005645F" w:rsidRPr="004038D1">
        <w:rPr>
          <w:rFonts w:ascii="Times New Roman" w:hAnsi="Times New Roman" w:cs="Times New Roman"/>
          <w:sz w:val="28"/>
          <w:szCs w:val="24"/>
        </w:rPr>
        <w:t>«</w:t>
      </w:r>
      <w:r w:rsidR="001B62B9" w:rsidRPr="004038D1">
        <w:rPr>
          <w:rFonts w:ascii="Times New Roman" w:hAnsi="Times New Roman" w:cs="Times New Roman"/>
          <w:sz w:val="28"/>
          <w:szCs w:val="24"/>
        </w:rPr>
        <w:t>_</w:t>
      </w:r>
      <w:r w:rsidR="00F616EA">
        <w:rPr>
          <w:rFonts w:ascii="Times New Roman" w:hAnsi="Times New Roman" w:cs="Times New Roman"/>
          <w:sz w:val="28"/>
          <w:szCs w:val="24"/>
        </w:rPr>
        <w:t>_</w:t>
      </w:r>
      <w:r w:rsidR="001B62B9" w:rsidRPr="004038D1">
        <w:rPr>
          <w:rFonts w:ascii="Times New Roman" w:hAnsi="Times New Roman" w:cs="Times New Roman"/>
          <w:sz w:val="28"/>
          <w:szCs w:val="24"/>
        </w:rPr>
        <w:t>_</w:t>
      </w:r>
      <w:r w:rsidR="0005645F" w:rsidRPr="004038D1">
        <w:rPr>
          <w:rFonts w:ascii="Times New Roman" w:hAnsi="Times New Roman" w:cs="Times New Roman"/>
          <w:sz w:val="28"/>
          <w:szCs w:val="24"/>
        </w:rPr>
        <w:t>»</w:t>
      </w:r>
      <w:r w:rsidR="001B62B9" w:rsidRPr="004038D1">
        <w:rPr>
          <w:rFonts w:ascii="Times New Roman" w:hAnsi="Times New Roman" w:cs="Times New Roman"/>
          <w:sz w:val="28"/>
          <w:szCs w:val="24"/>
        </w:rPr>
        <w:t xml:space="preserve"> _</w:t>
      </w:r>
      <w:r w:rsidR="00D52F4D" w:rsidRPr="004038D1">
        <w:rPr>
          <w:rFonts w:ascii="Times New Roman" w:hAnsi="Times New Roman" w:cs="Times New Roman"/>
          <w:sz w:val="28"/>
          <w:szCs w:val="24"/>
        </w:rPr>
        <w:t>_______ 20</w:t>
      </w:r>
      <w:r w:rsidR="001B62B9" w:rsidRPr="004038D1">
        <w:rPr>
          <w:rFonts w:ascii="Times New Roman" w:hAnsi="Times New Roman" w:cs="Times New Roman"/>
          <w:sz w:val="28"/>
          <w:szCs w:val="24"/>
        </w:rPr>
        <w:t>1</w:t>
      </w:r>
      <w:r w:rsidR="008831D6">
        <w:rPr>
          <w:rFonts w:ascii="Times New Roman" w:hAnsi="Times New Roman" w:cs="Times New Roman"/>
          <w:sz w:val="28"/>
          <w:szCs w:val="24"/>
        </w:rPr>
        <w:t>6</w:t>
      </w:r>
      <w:r w:rsidR="00797BCD" w:rsidRPr="004038D1">
        <w:rPr>
          <w:rFonts w:ascii="Times New Roman" w:hAnsi="Times New Roman" w:cs="Times New Roman"/>
          <w:sz w:val="28"/>
          <w:szCs w:val="24"/>
        </w:rPr>
        <w:t>г.</w:t>
      </w:r>
    </w:p>
    <w:p w:rsidR="00577AE9" w:rsidRPr="004038D1" w:rsidRDefault="00577AE9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666F" w:rsidRPr="004038D1" w:rsidRDefault="00D0666F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Настоящее Соглашение об управлении созданием, развитием и функционированием государственного индустриального парка «</w:t>
      </w:r>
      <w:r w:rsidR="005E4FFB">
        <w:rPr>
          <w:rFonts w:ascii="Times New Roman" w:hAnsi="Times New Roman" w:cs="Times New Roman"/>
          <w:sz w:val="28"/>
          <w:szCs w:val="24"/>
        </w:rPr>
        <w:t>Феникс</w:t>
      </w:r>
      <w:r w:rsidRPr="004038D1">
        <w:rPr>
          <w:rFonts w:ascii="Times New Roman" w:hAnsi="Times New Roman" w:cs="Times New Roman"/>
          <w:sz w:val="28"/>
          <w:szCs w:val="24"/>
        </w:rPr>
        <w:t xml:space="preserve">» (далее - Соглашение) заключено между: </w:t>
      </w:r>
    </w:p>
    <w:p w:rsidR="00577AE9" w:rsidRPr="004038D1" w:rsidRDefault="00B9366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Департамент</w:t>
      </w:r>
      <w:r w:rsidR="00D0666F" w:rsidRPr="004038D1">
        <w:rPr>
          <w:rFonts w:ascii="Times New Roman" w:hAnsi="Times New Roman" w:cs="Times New Roman"/>
          <w:sz w:val="28"/>
          <w:szCs w:val="24"/>
        </w:rPr>
        <w:t>ом</w:t>
      </w:r>
      <w:r w:rsidRPr="004038D1">
        <w:rPr>
          <w:rFonts w:ascii="Times New Roman" w:hAnsi="Times New Roman" w:cs="Times New Roman"/>
          <w:sz w:val="28"/>
          <w:szCs w:val="24"/>
        </w:rPr>
        <w:t xml:space="preserve"> инвестиционного развития Смоленской области</w:t>
      </w:r>
      <w:r w:rsidR="003E6CDA">
        <w:rPr>
          <w:rFonts w:ascii="Times New Roman" w:hAnsi="Times New Roman" w:cs="Times New Roman"/>
          <w:sz w:val="28"/>
          <w:szCs w:val="24"/>
        </w:rPr>
        <w:t xml:space="preserve"> </w:t>
      </w:r>
      <w:r w:rsidR="00EC23F2" w:rsidRPr="004038D1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F257F" w:rsidRPr="004038D1">
        <w:rPr>
          <w:rFonts w:ascii="Times New Roman" w:hAnsi="Times New Roman" w:cs="Times New Roman"/>
          <w:sz w:val="28"/>
          <w:szCs w:val="24"/>
        </w:rPr>
        <w:t>-</w:t>
      </w:r>
      <w:r w:rsidR="00EC23F2" w:rsidRPr="004038D1">
        <w:rPr>
          <w:rFonts w:ascii="Times New Roman" w:hAnsi="Times New Roman" w:cs="Times New Roman"/>
          <w:sz w:val="28"/>
          <w:szCs w:val="24"/>
        </w:rPr>
        <w:t xml:space="preserve"> Департамент)</w:t>
      </w:r>
      <w:r w:rsidRPr="004038D1">
        <w:rPr>
          <w:rFonts w:ascii="Times New Roman" w:hAnsi="Times New Roman" w:cs="Times New Roman"/>
          <w:sz w:val="28"/>
          <w:szCs w:val="24"/>
        </w:rPr>
        <w:t>,</w:t>
      </w:r>
      <w:r w:rsidR="003E6CDA">
        <w:rPr>
          <w:rFonts w:ascii="Times New Roman" w:hAnsi="Times New Roman" w:cs="Times New Roman"/>
          <w:sz w:val="28"/>
          <w:szCs w:val="24"/>
        </w:rPr>
        <w:t xml:space="preserve"> </w:t>
      </w:r>
      <w:r w:rsidRPr="004038D1">
        <w:rPr>
          <w:rFonts w:ascii="Times New Roman" w:hAnsi="Times New Roman" w:cs="Times New Roman"/>
          <w:sz w:val="28"/>
          <w:szCs w:val="24"/>
        </w:rPr>
        <w:t xml:space="preserve">в </w:t>
      </w:r>
      <w:r w:rsidR="00657D88" w:rsidRPr="004038D1">
        <w:rPr>
          <w:rFonts w:ascii="Times New Roman" w:hAnsi="Times New Roman" w:cs="Times New Roman"/>
          <w:sz w:val="28"/>
          <w:szCs w:val="24"/>
        </w:rPr>
        <w:t xml:space="preserve">лице </w:t>
      </w:r>
      <w:r w:rsidR="00D812BD" w:rsidRPr="004038D1">
        <w:rPr>
          <w:rFonts w:ascii="Times New Roman" w:hAnsi="Times New Roman" w:cs="Times New Roman"/>
          <w:sz w:val="28"/>
          <w:szCs w:val="24"/>
        </w:rPr>
        <w:t>н</w:t>
      </w:r>
      <w:r w:rsidRPr="004038D1">
        <w:rPr>
          <w:rFonts w:ascii="Times New Roman" w:hAnsi="Times New Roman" w:cs="Times New Roman"/>
          <w:sz w:val="28"/>
          <w:szCs w:val="24"/>
        </w:rPr>
        <w:t>ачальника Департамента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Pr="004038D1">
        <w:rPr>
          <w:rFonts w:ascii="Times New Roman" w:hAnsi="Times New Roman" w:cs="Times New Roman"/>
          <w:sz w:val="28"/>
          <w:szCs w:val="24"/>
        </w:rPr>
        <w:t>Ровбеля Ростислава Леонидовича</w:t>
      </w:r>
      <w:r w:rsidR="00D52F4D" w:rsidRPr="004038D1">
        <w:rPr>
          <w:rFonts w:ascii="Times New Roman" w:hAnsi="Times New Roman" w:cs="Times New Roman"/>
          <w:sz w:val="28"/>
          <w:szCs w:val="24"/>
        </w:rPr>
        <w:t>,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D52F4D" w:rsidRPr="004038D1">
        <w:rPr>
          <w:rFonts w:ascii="Times New Roman" w:hAnsi="Times New Roman" w:cs="Times New Roman"/>
          <w:sz w:val="28"/>
          <w:szCs w:val="24"/>
        </w:rPr>
        <w:t>действ</w:t>
      </w:r>
      <w:r w:rsidRPr="004038D1">
        <w:rPr>
          <w:rFonts w:ascii="Times New Roman" w:hAnsi="Times New Roman" w:cs="Times New Roman"/>
          <w:sz w:val="28"/>
          <w:szCs w:val="24"/>
        </w:rPr>
        <w:t>ующего на основании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Pr="004038D1">
        <w:rPr>
          <w:rFonts w:ascii="Times New Roman" w:hAnsi="Times New Roman" w:cs="Times New Roman"/>
          <w:sz w:val="28"/>
          <w:szCs w:val="24"/>
        </w:rPr>
        <w:t>Положения о Департаменте</w:t>
      </w:r>
      <w:r w:rsidR="00EC23F2" w:rsidRPr="004038D1">
        <w:rPr>
          <w:rFonts w:ascii="Times New Roman" w:hAnsi="Times New Roman" w:cs="Times New Roman"/>
          <w:sz w:val="28"/>
          <w:szCs w:val="24"/>
        </w:rPr>
        <w:t>,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05645F" w:rsidRPr="004038D1">
        <w:rPr>
          <w:rFonts w:ascii="Times New Roman" w:hAnsi="Times New Roman" w:cs="Times New Roman"/>
          <w:sz w:val="28"/>
          <w:szCs w:val="24"/>
        </w:rPr>
        <w:t xml:space="preserve">утвержденного </w:t>
      </w:r>
      <w:r w:rsidR="007F257F" w:rsidRPr="004038D1">
        <w:rPr>
          <w:rFonts w:ascii="Times New Roman" w:hAnsi="Times New Roman" w:cs="Times New Roman"/>
          <w:sz w:val="28"/>
          <w:szCs w:val="24"/>
        </w:rPr>
        <w:t>п</w:t>
      </w:r>
      <w:r w:rsidR="0005645F" w:rsidRPr="004038D1">
        <w:rPr>
          <w:rFonts w:ascii="Times New Roman" w:hAnsi="Times New Roman" w:cs="Times New Roman"/>
          <w:sz w:val="28"/>
          <w:szCs w:val="24"/>
        </w:rPr>
        <w:t>остановлением Администрации Смоленской области от 19.01.2015 № 5,</w:t>
      </w:r>
      <w:r w:rsidR="00BB2473">
        <w:rPr>
          <w:rFonts w:ascii="Times New Roman" w:hAnsi="Times New Roman" w:cs="Times New Roman"/>
          <w:sz w:val="28"/>
          <w:szCs w:val="24"/>
        </w:rPr>
        <w:t xml:space="preserve"> </w:t>
      </w:r>
      <w:r w:rsidR="00657D88" w:rsidRPr="004038D1">
        <w:rPr>
          <w:rFonts w:ascii="Times New Roman" w:hAnsi="Times New Roman" w:cs="Times New Roman"/>
          <w:sz w:val="28"/>
          <w:szCs w:val="24"/>
        </w:rPr>
        <w:t>с одной стороны</w:t>
      </w:r>
      <w:r w:rsidR="0005645F" w:rsidRPr="004038D1">
        <w:rPr>
          <w:rFonts w:ascii="Times New Roman" w:hAnsi="Times New Roman" w:cs="Times New Roman"/>
          <w:sz w:val="28"/>
          <w:szCs w:val="24"/>
        </w:rPr>
        <w:t>,</w:t>
      </w:r>
    </w:p>
    <w:p w:rsidR="00D0666F" w:rsidRPr="004038D1" w:rsidRDefault="007F257F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 xml:space="preserve">и </w:t>
      </w:r>
      <w:r w:rsidR="000D7DD2" w:rsidRPr="004038D1">
        <w:rPr>
          <w:rFonts w:ascii="Times New Roman" w:hAnsi="Times New Roman" w:cs="Times New Roman"/>
          <w:sz w:val="28"/>
          <w:szCs w:val="24"/>
        </w:rPr>
        <w:t>______________</w:t>
      </w:r>
      <w:r w:rsidR="006925F4" w:rsidRPr="004038D1">
        <w:rPr>
          <w:rFonts w:ascii="Times New Roman" w:hAnsi="Times New Roman" w:cs="Times New Roman"/>
          <w:sz w:val="28"/>
          <w:szCs w:val="24"/>
        </w:rPr>
        <w:t>______</w:t>
      </w:r>
      <w:r w:rsidR="000D7DD2" w:rsidRPr="004038D1">
        <w:rPr>
          <w:rFonts w:ascii="Times New Roman" w:hAnsi="Times New Roman" w:cs="Times New Roman"/>
          <w:sz w:val="28"/>
          <w:szCs w:val="24"/>
        </w:rPr>
        <w:t>______</w:t>
      </w:r>
      <w:r w:rsidR="00CD1A3C" w:rsidRPr="004038D1">
        <w:rPr>
          <w:rFonts w:ascii="Times New Roman" w:hAnsi="Times New Roman" w:cs="Times New Roman"/>
          <w:sz w:val="28"/>
          <w:szCs w:val="24"/>
        </w:rPr>
        <w:t>_</w:t>
      </w:r>
      <w:r w:rsidR="000D7DD2" w:rsidRPr="004038D1">
        <w:rPr>
          <w:rFonts w:ascii="Times New Roman" w:hAnsi="Times New Roman" w:cs="Times New Roman"/>
          <w:sz w:val="28"/>
          <w:szCs w:val="24"/>
        </w:rPr>
        <w:t>_____________________________________</w:t>
      </w:r>
      <w:r w:rsidRPr="004038D1">
        <w:rPr>
          <w:rFonts w:ascii="Times New Roman" w:hAnsi="Times New Roman" w:cs="Times New Roman"/>
          <w:sz w:val="28"/>
          <w:szCs w:val="24"/>
        </w:rPr>
        <w:t xml:space="preserve"> (далее - Управляющая компания)</w:t>
      </w:r>
      <w:r w:rsidR="000D7DD2" w:rsidRPr="004038D1">
        <w:rPr>
          <w:rFonts w:ascii="Times New Roman" w:hAnsi="Times New Roman" w:cs="Times New Roman"/>
          <w:sz w:val="28"/>
          <w:szCs w:val="24"/>
        </w:rPr>
        <w:t>, в лице __</w:t>
      </w:r>
      <w:r w:rsidRPr="004038D1">
        <w:rPr>
          <w:rFonts w:ascii="Times New Roman" w:hAnsi="Times New Roman" w:cs="Times New Roman"/>
          <w:sz w:val="28"/>
          <w:szCs w:val="24"/>
        </w:rPr>
        <w:t>________________</w:t>
      </w:r>
      <w:r w:rsidR="000D7DD2" w:rsidRPr="004038D1">
        <w:rPr>
          <w:rFonts w:ascii="Times New Roman" w:hAnsi="Times New Roman" w:cs="Times New Roman"/>
          <w:sz w:val="28"/>
          <w:szCs w:val="24"/>
        </w:rPr>
        <w:t>_________</w:t>
      </w:r>
      <w:r w:rsidR="003E6CDA">
        <w:rPr>
          <w:rFonts w:ascii="Times New Roman" w:hAnsi="Times New Roman" w:cs="Times New Roman"/>
          <w:sz w:val="28"/>
          <w:szCs w:val="24"/>
        </w:rPr>
        <w:t xml:space="preserve"> </w:t>
      </w:r>
      <w:r w:rsidR="000D7DD2" w:rsidRPr="004038D1">
        <w:rPr>
          <w:rFonts w:ascii="Times New Roman" w:hAnsi="Times New Roman" w:cs="Times New Roman"/>
          <w:sz w:val="28"/>
          <w:szCs w:val="24"/>
        </w:rPr>
        <w:t>_______________</w:t>
      </w:r>
      <w:r w:rsidR="003E6CDA">
        <w:rPr>
          <w:rFonts w:ascii="Times New Roman" w:hAnsi="Times New Roman" w:cs="Times New Roman"/>
          <w:sz w:val="28"/>
          <w:szCs w:val="24"/>
        </w:rPr>
        <w:t>_</w:t>
      </w:r>
      <w:r w:rsidRPr="004038D1">
        <w:rPr>
          <w:rFonts w:ascii="Times New Roman" w:hAnsi="Times New Roman" w:cs="Times New Roman"/>
          <w:sz w:val="28"/>
          <w:szCs w:val="24"/>
        </w:rPr>
        <w:t>_________</w:t>
      </w:r>
      <w:r w:rsidR="000D7DD2" w:rsidRPr="004038D1">
        <w:rPr>
          <w:rFonts w:ascii="Times New Roman" w:hAnsi="Times New Roman" w:cs="Times New Roman"/>
          <w:sz w:val="28"/>
          <w:szCs w:val="24"/>
        </w:rPr>
        <w:t xml:space="preserve">___, действующего на основании ________________, </w:t>
      </w:r>
      <w:r w:rsidR="00D52F4D" w:rsidRPr="004038D1">
        <w:rPr>
          <w:rFonts w:ascii="Times New Roman" w:hAnsi="Times New Roman" w:cs="Times New Roman"/>
          <w:sz w:val="28"/>
          <w:szCs w:val="24"/>
        </w:rPr>
        <w:t>с другой стороны, совместно именуемые</w:t>
      </w:r>
      <w:r w:rsidR="003E6CDA">
        <w:rPr>
          <w:rFonts w:ascii="Times New Roman" w:hAnsi="Times New Roman" w:cs="Times New Roman"/>
          <w:sz w:val="28"/>
          <w:szCs w:val="24"/>
        </w:rPr>
        <w:t xml:space="preserve"> </w:t>
      </w:r>
      <w:r w:rsidR="00605225" w:rsidRPr="004038D1">
        <w:rPr>
          <w:rFonts w:ascii="Times New Roman" w:hAnsi="Times New Roman" w:cs="Times New Roman"/>
          <w:sz w:val="28"/>
          <w:szCs w:val="24"/>
        </w:rPr>
        <w:t>«</w:t>
      </w:r>
      <w:r w:rsidR="00D52F4D" w:rsidRPr="004038D1">
        <w:rPr>
          <w:rFonts w:ascii="Times New Roman" w:hAnsi="Times New Roman" w:cs="Times New Roman"/>
          <w:sz w:val="28"/>
          <w:szCs w:val="24"/>
        </w:rPr>
        <w:t>Стороны</w:t>
      </w:r>
      <w:r w:rsidR="00D0666F" w:rsidRPr="004038D1">
        <w:rPr>
          <w:rFonts w:ascii="Times New Roman" w:hAnsi="Times New Roman" w:cs="Times New Roman"/>
          <w:sz w:val="28"/>
          <w:szCs w:val="24"/>
        </w:rPr>
        <w:t xml:space="preserve">», </w:t>
      </w:r>
    </w:p>
    <w:p w:rsidR="00D52F4D" w:rsidRPr="004038D1" w:rsidRDefault="00D0666F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по результатам конкурсного отбора управляющих компаний на право заключения Соглашения об управлении созданием, развитием и функционированием государственного индустриального парка «</w:t>
      </w:r>
      <w:r w:rsidR="005E4FFB">
        <w:rPr>
          <w:rFonts w:ascii="Times New Roman" w:hAnsi="Times New Roman" w:cs="Times New Roman"/>
          <w:sz w:val="28"/>
          <w:szCs w:val="24"/>
        </w:rPr>
        <w:t>Феникс</w:t>
      </w:r>
      <w:r w:rsidRPr="004038D1">
        <w:rPr>
          <w:rFonts w:ascii="Times New Roman" w:hAnsi="Times New Roman" w:cs="Times New Roman"/>
          <w:sz w:val="28"/>
          <w:szCs w:val="24"/>
        </w:rPr>
        <w:t>» (Протокол Конкурсной комиссии ____________</w:t>
      </w:r>
      <w:r w:rsidR="00CD1A3C" w:rsidRPr="004038D1">
        <w:rPr>
          <w:rFonts w:ascii="Times New Roman" w:hAnsi="Times New Roman" w:cs="Times New Roman"/>
          <w:sz w:val="28"/>
          <w:szCs w:val="24"/>
        </w:rPr>
        <w:t>___________</w:t>
      </w:r>
      <w:r w:rsidR="003E6CDA">
        <w:rPr>
          <w:rFonts w:ascii="Times New Roman" w:hAnsi="Times New Roman" w:cs="Times New Roman"/>
          <w:sz w:val="28"/>
          <w:szCs w:val="24"/>
        </w:rPr>
        <w:t>__________</w:t>
      </w:r>
      <w:r w:rsidRPr="004038D1">
        <w:rPr>
          <w:rFonts w:ascii="Times New Roman" w:hAnsi="Times New Roman" w:cs="Times New Roman"/>
          <w:sz w:val="28"/>
          <w:szCs w:val="24"/>
        </w:rPr>
        <w:t xml:space="preserve">_ </w:t>
      </w:r>
      <w:r w:rsidR="00CD1A3C" w:rsidRPr="004038D1">
        <w:rPr>
          <w:rFonts w:ascii="Times New Roman" w:hAnsi="Times New Roman" w:cs="Times New Roman"/>
          <w:sz w:val="28"/>
          <w:szCs w:val="24"/>
        </w:rPr>
        <w:t xml:space="preserve">№ ___ </w:t>
      </w:r>
      <w:r w:rsidRPr="004038D1">
        <w:rPr>
          <w:rFonts w:ascii="Times New Roman" w:hAnsi="Times New Roman" w:cs="Times New Roman"/>
          <w:sz w:val="28"/>
          <w:szCs w:val="24"/>
        </w:rPr>
        <w:t>от «__» ______ 201</w:t>
      </w:r>
      <w:r w:rsidR="008831D6">
        <w:rPr>
          <w:rFonts w:ascii="Times New Roman" w:hAnsi="Times New Roman" w:cs="Times New Roman"/>
          <w:sz w:val="28"/>
          <w:szCs w:val="24"/>
        </w:rPr>
        <w:t>6</w:t>
      </w:r>
      <w:r w:rsidRPr="004038D1">
        <w:rPr>
          <w:rFonts w:ascii="Times New Roman" w:hAnsi="Times New Roman" w:cs="Times New Roman"/>
          <w:sz w:val="28"/>
          <w:szCs w:val="24"/>
        </w:rPr>
        <w:t>г.).</w:t>
      </w:r>
    </w:p>
    <w:p w:rsidR="00C63863" w:rsidRPr="004038D1" w:rsidRDefault="00D0666F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Заключив настоящее Соглашение Стороны договорились о нижеследующем.</w:t>
      </w:r>
    </w:p>
    <w:p w:rsidR="00CD1A3C" w:rsidRPr="004038D1" w:rsidRDefault="00CD1A3C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3AF4" w:rsidRPr="004038D1" w:rsidRDefault="00D52F4D" w:rsidP="00CD1A3C">
      <w:pPr>
        <w:pStyle w:val="a8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73654D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1</w:t>
      </w:r>
      <w:r w:rsidR="007613E9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73654D" w:rsidRPr="004038D1">
        <w:rPr>
          <w:rFonts w:ascii="Times New Roman" w:hAnsi="Times New Roman" w:cs="Times New Roman"/>
          <w:sz w:val="28"/>
          <w:szCs w:val="24"/>
        </w:rPr>
        <w:t xml:space="preserve">Предметом </w:t>
      </w:r>
      <w:r w:rsidRPr="004038D1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73654D" w:rsidRPr="004038D1">
        <w:rPr>
          <w:rFonts w:ascii="Times New Roman" w:hAnsi="Times New Roman" w:cs="Times New Roman"/>
          <w:sz w:val="28"/>
          <w:szCs w:val="24"/>
        </w:rPr>
        <w:t>Соглашения является сотрудничество и взаимодействие Сторон по вопросам создания, развития и функционирования государственного индустриального парка «</w:t>
      </w:r>
      <w:r w:rsidR="005E4FFB">
        <w:rPr>
          <w:rFonts w:ascii="Times New Roman" w:hAnsi="Times New Roman" w:cs="Times New Roman"/>
          <w:sz w:val="28"/>
          <w:szCs w:val="24"/>
        </w:rPr>
        <w:t>Феникс</w:t>
      </w:r>
      <w:r w:rsidR="0073654D" w:rsidRPr="004038D1">
        <w:rPr>
          <w:rFonts w:ascii="Times New Roman" w:hAnsi="Times New Roman" w:cs="Times New Roman"/>
          <w:sz w:val="28"/>
          <w:szCs w:val="24"/>
        </w:rPr>
        <w:t>» (далее – Индустриальный парк).</w:t>
      </w:r>
    </w:p>
    <w:p w:rsidR="0052267A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1</w:t>
      </w:r>
      <w:r w:rsidR="007613E9" w:rsidRPr="004038D1">
        <w:rPr>
          <w:rFonts w:ascii="Times New Roman" w:hAnsi="Times New Roman" w:cs="Times New Roman"/>
          <w:sz w:val="28"/>
          <w:szCs w:val="24"/>
        </w:rPr>
        <w:t xml:space="preserve">.2. </w:t>
      </w:r>
      <w:r w:rsidR="0052267A" w:rsidRPr="004038D1">
        <w:rPr>
          <w:rFonts w:ascii="Times New Roman" w:hAnsi="Times New Roman" w:cs="Times New Roman"/>
          <w:sz w:val="28"/>
          <w:szCs w:val="24"/>
        </w:rPr>
        <w:t xml:space="preserve">Решение о создании </w:t>
      </w:r>
      <w:r w:rsidR="0052267A" w:rsidRPr="007978B9">
        <w:rPr>
          <w:rFonts w:ascii="Times New Roman" w:hAnsi="Times New Roman" w:cs="Times New Roman"/>
          <w:sz w:val="28"/>
          <w:szCs w:val="24"/>
        </w:rPr>
        <w:t>Индустриального парка принято распоряжением Администрации Смоленской области от «</w:t>
      </w:r>
      <w:r w:rsidR="007978B9" w:rsidRPr="007978B9">
        <w:rPr>
          <w:rFonts w:ascii="Times New Roman" w:hAnsi="Times New Roman" w:cs="Times New Roman"/>
          <w:sz w:val="28"/>
          <w:szCs w:val="24"/>
        </w:rPr>
        <w:t>05</w:t>
      </w:r>
      <w:r w:rsidR="0052267A" w:rsidRPr="007978B9">
        <w:rPr>
          <w:rFonts w:ascii="Times New Roman" w:hAnsi="Times New Roman" w:cs="Times New Roman"/>
          <w:sz w:val="28"/>
          <w:szCs w:val="24"/>
        </w:rPr>
        <w:t xml:space="preserve">» </w:t>
      </w:r>
      <w:r w:rsidR="007978B9" w:rsidRPr="007978B9">
        <w:rPr>
          <w:rFonts w:ascii="Times New Roman" w:hAnsi="Times New Roman" w:cs="Times New Roman"/>
          <w:sz w:val="28"/>
          <w:szCs w:val="24"/>
        </w:rPr>
        <w:t>ноября</w:t>
      </w:r>
      <w:r w:rsidR="0052267A" w:rsidRPr="007978B9">
        <w:rPr>
          <w:rFonts w:ascii="Times New Roman" w:hAnsi="Times New Roman" w:cs="Times New Roman"/>
          <w:sz w:val="28"/>
          <w:szCs w:val="24"/>
        </w:rPr>
        <w:t xml:space="preserve"> 201</w:t>
      </w:r>
      <w:r w:rsidR="007978B9" w:rsidRPr="007978B9">
        <w:rPr>
          <w:rFonts w:ascii="Times New Roman" w:hAnsi="Times New Roman" w:cs="Times New Roman"/>
          <w:sz w:val="28"/>
          <w:szCs w:val="24"/>
        </w:rPr>
        <w:t>5</w:t>
      </w:r>
      <w:r w:rsidR="0052267A" w:rsidRPr="007978B9">
        <w:rPr>
          <w:rFonts w:ascii="Times New Roman" w:hAnsi="Times New Roman" w:cs="Times New Roman"/>
          <w:sz w:val="28"/>
          <w:szCs w:val="24"/>
        </w:rPr>
        <w:t xml:space="preserve"> г. № </w:t>
      </w:r>
      <w:r w:rsidR="007978B9" w:rsidRPr="007978B9">
        <w:rPr>
          <w:rFonts w:ascii="Times New Roman" w:hAnsi="Times New Roman" w:cs="Times New Roman"/>
          <w:sz w:val="28"/>
          <w:szCs w:val="24"/>
        </w:rPr>
        <w:t xml:space="preserve">1645-р/адм          </w:t>
      </w:r>
      <w:r w:rsidR="0052267A" w:rsidRPr="007978B9">
        <w:rPr>
          <w:rFonts w:ascii="Times New Roman" w:hAnsi="Times New Roman" w:cs="Times New Roman"/>
          <w:sz w:val="28"/>
          <w:szCs w:val="24"/>
        </w:rPr>
        <w:t xml:space="preserve"> «О создании государственного индустриально</w:t>
      </w:r>
      <w:r w:rsidR="007978B9" w:rsidRPr="007978B9">
        <w:rPr>
          <w:rFonts w:ascii="Times New Roman" w:hAnsi="Times New Roman" w:cs="Times New Roman"/>
          <w:sz w:val="28"/>
          <w:szCs w:val="24"/>
        </w:rPr>
        <w:t>го парка «Феникс»</w:t>
      </w:r>
      <w:r w:rsidR="0052267A" w:rsidRPr="007978B9">
        <w:rPr>
          <w:rFonts w:ascii="Times New Roman" w:hAnsi="Times New Roman" w:cs="Times New Roman"/>
          <w:sz w:val="28"/>
          <w:szCs w:val="24"/>
        </w:rPr>
        <w:t>.</w:t>
      </w:r>
    </w:p>
    <w:p w:rsidR="0010748C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1</w:t>
      </w:r>
      <w:r w:rsidR="007613E9" w:rsidRPr="004038D1">
        <w:rPr>
          <w:rFonts w:ascii="Times New Roman" w:hAnsi="Times New Roman" w:cs="Times New Roman"/>
          <w:sz w:val="28"/>
          <w:szCs w:val="24"/>
        </w:rPr>
        <w:t xml:space="preserve">.3. </w:t>
      </w:r>
      <w:r w:rsidR="0010748C" w:rsidRPr="004038D1">
        <w:rPr>
          <w:rFonts w:ascii="Times New Roman" w:hAnsi="Times New Roman" w:cs="Times New Roman"/>
          <w:sz w:val="28"/>
          <w:szCs w:val="24"/>
        </w:rPr>
        <w:t xml:space="preserve">При исполнении настоящего Соглашения Стороны руководствуются </w:t>
      </w:r>
      <w:r w:rsidR="007F257F" w:rsidRPr="004038D1">
        <w:rPr>
          <w:rFonts w:ascii="Times New Roman" w:hAnsi="Times New Roman" w:cs="Times New Roman"/>
          <w:sz w:val="28"/>
          <w:szCs w:val="24"/>
        </w:rPr>
        <w:t>Порядк</w:t>
      </w:r>
      <w:r w:rsidR="0010748C" w:rsidRPr="004038D1">
        <w:rPr>
          <w:rFonts w:ascii="Times New Roman" w:hAnsi="Times New Roman" w:cs="Times New Roman"/>
          <w:sz w:val="28"/>
          <w:szCs w:val="24"/>
        </w:rPr>
        <w:t>ом</w:t>
      </w:r>
      <w:r w:rsidR="007F257F" w:rsidRPr="004038D1">
        <w:rPr>
          <w:rFonts w:ascii="Times New Roman" w:hAnsi="Times New Roman" w:cs="Times New Roman"/>
          <w:sz w:val="28"/>
          <w:szCs w:val="24"/>
        </w:rPr>
        <w:t xml:space="preserve"> создания и обеспечения деятельности государственных индустриальных парков на территории Смоленской области, утвержденн</w:t>
      </w:r>
      <w:r w:rsidR="0010748C" w:rsidRPr="004038D1">
        <w:rPr>
          <w:rFonts w:ascii="Times New Roman" w:hAnsi="Times New Roman" w:cs="Times New Roman"/>
          <w:sz w:val="28"/>
          <w:szCs w:val="24"/>
        </w:rPr>
        <w:t>ым</w:t>
      </w:r>
      <w:r w:rsidR="00C42694" w:rsidRPr="00E87FC0">
        <w:rPr>
          <w:rFonts w:ascii="Times New Roman" w:hAnsi="Times New Roman" w:cs="Times New Roman"/>
          <w:sz w:val="28"/>
          <w:szCs w:val="24"/>
        </w:rPr>
        <w:t xml:space="preserve"> </w:t>
      </w:r>
      <w:r w:rsidR="0010748C" w:rsidRPr="004038D1">
        <w:rPr>
          <w:rFonts w:ascii="Times New Roman" w:hAnsi="Times New Roman" w:cs="Times New Roman"/>
          <w:sz w:val="28"/>
          <w:szCs w:val="24"/>
        </w:rPr>
        <w:t>п</w:t>
      </w:r>
      <w:r w:rsidR="007F257F" w:rsidRPr="004038D1">
        <w:rPr>
          <w:rFonts w:ascii="Times New Roman" w:hAnsi="Times New Roman" w:cs="Times New Roman"/>
          <w:sz w:val="28"/>
          <w:szCs w:val="24"/>
        </w:rPr>
        <w:t>остановлением Администрации Смоленской области от 01.10.2015 № 612</w:t>
      </w:r>
      <w:r w:rsidR="0044783C" w:rsidRPr="004038D1">
        <w:rPr>
          <w:rFonts w:ascii="Times New Roman" w:hAnsi="Times New Roman" w:cs="Times New Roman"/>
          <w:sz w:val="28"/>
          <w:szCs w:val="24"/>
        </w:rPr>
        <w:t>,</w:t>
      </w:r>
      <w:r w:rsidR="0010748C" w:rsidRPr="004038D1">
        <w:rPr>
          <w:rFonts w:ascii="Times New Roman" w:hAnsi="Times New Roman" w:cs="Times New Roman"/>
          <w:sz w:val="28"/>
          <w:szCs w:val="24"/>
        </w:rPr>
        <w:t xml:space="preserve"> (</w:t>
      </w:r>
      <w:r w:rsidR="0044783C" w:rsidRPr="004038D1">
        <w:rPr>
          <w:rFonts w:ascii="Times New Roman" w:hAnsi="Times New Roman" w:cs="Times New Roman"/>
          <w:sz w:val="28"/>
          <w:szCs w:val="24"/>
        </w:rPr>
        <w:t>далее - Порядок</w:t>
      </w:r>
      <w:r w:rsidR="008C2B90" w:rsidRPr="004038D1">
        <w:rPr>
          <w:rFonts w:ascii="Times New Roman" w:hAnsi="Times New Roman" w:cs="Times New Roman"/>
          <w:sz w:val="28"/>
          <w:szCs w:val="24"/>
        </w:rPr>
        <w:t xml:space="preserve"> создания и обеспечения деятельности индустриальных парков</w:t>
      </w:r>
      <w:r w:rsidR="0010748C" w:rsidRPr="004038D1">
        <w:rPr>
          <w:rFonts w:ascii="Times New Roman" w:hAnsi="Times New Roman" w:cs="Times New Roman"/>
          <w:sz w:val="28"/>
          <w:szCs w:val="24"/>
        </w:rPr>
        <w:t>)</w:t>
      </w:r>
      <w:r w:rsidR="003E6CDA">
        <w:rPr>
          <w:rFonts w:ascii="Times New Roman" w:hAnsi="Times New Roman" w:cs="Times New Roman"/>
          <w:sz w:val="28"/>
          <w:szCs w:val="24"/>
        </w:rPr>
        <w:t xml:space="preserve"> </w:t>
      </w:r>
      <w:r w:rsidR="0010748C" w:rsidRPr="004038D1">
        <w:rPr>
          <w:rFonts w:ascii="Times New Roman" w:hAnsi="Times New Roman" w:cs="Times New Roman"/>
          <w:sz w:val="28"/>
          <w:szCs w:val="24"/>
        </w:rPr>
        <w:t>и другими нормативными правовыми актами Смоленской области.</w:t>
      </w:r>
    </w:p>
    <w:p w:rsidR="00DA4392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DA4392" w:rsidRPr="004038D1">
        <w:rPr>
          <w:rFonts w:ascii="Times New Roman" w:hAnsi="Times New Roman" w:cs="Times New Roman"/>
          <w:sz w:val="28"/>
          <w:szCs w:val="24"/>
        </w:rPr>
        <w:t>.4. В настоящем Соглашении используются термины и определения, предусмотренные Порядком создания и обеспечения деятельности индустриальных парков и другими нормативными правовыми актами Смоленской области.</w:t>
      </w:r>
    </w:p>
    <w:p w:rsidR="00E90384" w:rsidRPr="004038D1" w:rsidRDefault="00E90384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2B90" w:rsidRPr="004038D1" w:rsidRDefault="00047ABE" w:rsidP="00CD1A3C">
      <w:pPr>
        <w:pStyle w:val="a8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 xml:space="preserve">Функции </w:t>
      </w:r>
      <w:r w:rsidR="008C2B90" w:rsidRPr="004038D1">
        <w:rPr>
          <w:rFonts w:ascii="Times New Roman" w:hAnsi="Times New Roman" w:cs="Times New Roman"/>
          <w:b/>
          <w:sz w:val="28"/>
          <w:szCs w:val="24"/>
        </w:rPr>
        <w:t>Управляющей компании</w:t>
      </w:r>
    </w:p>
    <w:p w:rsidR="002577AC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2577AC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A038EE" w:rsidRPr="004038D1">
        <w:rPr>
          <w:rFonts w:ascii="Times New Roman" w:hAnsi="Times New Roman" w:cs="Times New Roman"/>
          <w:sz w:val="28"/>
          <w:szCs w:val="24"/>
        </w:rPr>
        <w:t xml:space="preserve">В целях реализации </w:t>
      </w:r>
      <w:r w:rsidR="002577AC" w:rsidRPr="004038D1">
        <w:rPr>
          <w:rFonts w:ascii="Times New Roman" w:hAnsi="Times New Roman" w:cs="Times New Roman"/>
          <w:sz w:val="28"/>
          <w:szCs w:val="24"/>
        </w:rPr>
        <w:t>настоящего Соглашения Управляющая компания осуществляет деятельность по управлению созданием, развитием и функционированием Индустриального парка, размещает, координирует деятельность и оказывает комплекс услуг, содействующих успешному развитию резидентов Индустриального парка, и является организацией, образующей инфраструктуру поддержки субъектов малого и среднего предпринимательства, осуществляющих свою деятельность на территории индустриального парка.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6654FB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A038EE" w:rsidRPr="004038D1">
        <w:rPr>
          <w:rFonts w:ascii="Times New Roman" w:hAnsi="Times New Roman" w:cs="Times New Roman"/>
          <w:sz w:val="28"/>
          <w:szCs w:val="24"/>
        </w:rPr>
        <w:t xml:space="preserve">При исполнении </w:t>
      </w:r>
      <w:r w:rsidR="00C3743E" w:rsidRPr="004038D1">
        <w:rPr>
          <w:rFonts w:ascii="Times New Roman" w:hAnsi="Times New Roman" w:cs="Times New Roman"/>
          <w:sz w:val="28"/>
          <w:szCs w:val="24"/>
        </w:rPr>
        <w:t xml:space="preserve">Соглашения Управляющая компания </w:t>
      </w:r>
      <w:r w:rsidR="001347B6" w:rsidRPr="004038D1">
        <w:rPr>
          <w:rFonts w:ascii="Times New Roman" w:hAnsi="Times New Roman" w:cs="Times New Roman"/>
          <w:sz w:val="28"/>
          <w:szCs w:val="24"/>
        </w:rPr>
        <w:t>в</w:t>
      </w:r>
      <w:r w:rsidR="00C3743E" w:rsidRPr="004038D1">
        <w:rPr>
          <w:rFonts w:ascii="Times New Roman" w:hAnsi="Times New Roman" w:cs="Times New Roman"/>
          <w:sz w:val="28"/>
          <w:szCs w:val="24"/>
        </w:rPr>
        <w:t>п</w:t>
      </w:r>
      <w:r w:rsidR="00C26C91" w:rsidRPr="004038D1">
        <w:rPr>
          <w:rFonts w:ascii="Times New Roman" w:hAnsi="Times New Roman" w:cs="Times New Roman"/>
          <w:sz w:val="28"/>
          <w:szCs w:val="24"/>
        </w:rPr>
        <w:t>рав</w:t>
      </w:r>
      <w:r w:rsidR="001347B6" w:rsidRPr="004038D1">
        <w:rPr>
          <w:rFonts w:ascii="Times New Roman" w:hAnsi="Times New Roman" w:cs="Times New Roman"/>
          <w:sz w:val="28"/>
          <w:szCs w:val="24"/>
        </w:rPr>
        <w:t>е</w:t>
      </w:r>
      <w:r w:rsidR="00C3743E" w:rsidRPr="004038D1">
        <w:rPr>
          <w:rFonts w:ascii="Times New Roman" w:hAnsi="Times New Roman" w:cs="Times New Roman"/>
          <w:sz w:val="28"/>
          <w:szCs w:val="24"/>
        </w:rPr>
        <w:t>: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6654FB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C3743E" w:rsidRPr="004038D1">
        <w:rPr>
          <w:rFonts w:ascii="Times New Roman" w:hAnsi="Times New Roman" w:cs="Times New Roman"/>
          <w:sz w:val="28"/>
          <w:szCs w:val="24"/>
        </w:rPr>
        <w:t>У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правлять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>ндустриальным парком и осуществлять о</w:t>
      </w:r>
      <w:r w:rsidR="008B0CCE" w:rsidRPr="004038D1">
        <w:rPr>
          <w:rFonts w:ascii="Times New Roman" w:hAnsi="Times New Roman" w:cs="Times New Roman"/>
          <w:sz w:val="28"/>
          <w:szCs w:val="24"/>
        </w:rPr>
        <w:t>рганизацию его функционирования.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6654FB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.2. </w:t>
      </w:r>
      <w:r w:rsidR="00C3743E" w:rsidRPr="004038D1">
        <w:rPr>
          <w:rFonts w:ascii="Times New Roman" w:hAnsi="Times New Roman" w:cs="Times New Roman"/>
          <w:sz w:val="28"/>
          <w:szCs w:val="24"/>
        </w:rPr>
        <w:t>П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ривлекать финансовые средства, а также материальные и трудовые ресурсы, необходимые для эффективной реализации </w:t>
      </w:r>
      <w:r w:rsidR="008B0CCE" w:rsidRPr="004038D1">
        <w:rPr>
          <w:rFonts w:ascii="Times New Roman" w:hAnsi="Times New Roman" w:cs="Times New Roman"/>
          <w:sz w:val="28"/>
          <w:szCs w:val="24"/>
        </w:rPr>
        <w:t>настоящего Соглашения.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6654FB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.3.  </w:t>
      </w:r>
      <w:r w:rsidR="00613F0F" w:rsidRPr="004038D1">
        <w:rPr>
          <w:rFonts w:ascii="Times New Roman" w:hAnsi="Times New Roman" w:cs="Times New Roman"/>
          <w:sz w:val="28"/>
          <w:szCs w:val="24"/>
        </w:rPr>
        <w:t>По согласованию с Департаментом р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азрабатывать и реализовывать мероприятия в целях привлечения </w:t>
      </w:r>
      <w:r w:rsidR="00264666" w:rsidRPr="004038D1">
        <w:rPr>
          <w:rFonts w:ascii="Times New Roman" w:hAnsi="Times New Roman" w:cs="Times New Roman"/>
          <w:sz w:val="28"/>
          <w:szCs w:val="24"/>
        </w:rPr>
        <w:t>новых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резидентов на территорию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ндустриального парка, в том числе публиковать в средствах массовой информации сведения о наличии свободных площадей на территории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8B0CCE" w:rsidRPr="004038D1">
        <w:rPr>
          <w:rFonts w:ascii="Times New Roman" w:hAnsi="Times New Roman" w:cs="Times New Roman"/>
          <w:sz w:val="28"/>
          <w:szCs w:val="24"/>
        </w:rPr>
        <w:t>ндустриального парка.</w:t>
      </w:r>
    </w:p>
    <w:p w:rsidR="006654FB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6654FB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.4. </w:t>
      </w:r>
      <w:r w:rsidR="00264666" w:rsidRPr="004038D1">
        <w:rPr>
          <w:rFonts w:ascii="Times New Roman" w:hAnsi="Times New Roman" w:cs="Times New Roman"/>
          <w:sz w:val="28"/>
          <w:szCs w:val="24"/>
        </w:rPr>
        <w:t>Осуществлять р</w:t>
      </w:r>
      <w:r w:rsidR="006654FB" w:rsidRPr="004038D1">
        <w:rPr>
          <w:rFonts w:ascii="Times New Roman" w:hAnsi="Times New Roman" w:cs="Times New Roman"/>
          <w:sz w:val="28"/>
          <w:szCs w:val="24"/>
        </w:rPr>
        <w:t>ассм</w:t>
      </w:r>
      <w:r w:rsidR="00264666" w:rsidRPr="004038D1">
        <w:rPr>
          <w:rFonts w:ascii="Times New Roman" w:hAnsi="Times New Roman" w:cs="Times New Roman"/>
          <w:sz w:val="28"/>
          <w:szCs w:val="24"/>
        </w:rPr>
        <w:t>отрение</w:t>
      </w:r>
      <w:r w:rsidR="006654FB" w:rsidRPr="004038D1">
        <w:rPr>
          <w:rFonts w:ascii="Times New Roman" w:hAnsi="Times New Roman" w:cs="Times New Roman"/>
          <w:sz w:val="28"/>
          <w:szCs w:val="24"/>
        </w:rPr>
        <w:t xml:space="preserve"> обращени</w:t>
      </w:r>
      <w:r w:rsidR="00264666" w:rsidRPr="004038D1">
        <w:rPr>
          <w:rFonts w:ascii="Times New Roman" w:hAnsi="Times New Roman" w:cs="Times New Roman"/>
          <w:sz w:val="28"/>
          <w:szCs w:val="24"/>
        </w:rPr>
        <w:t>й</w:t>
      </w:r>
      <w:r w:rsidR="006654FB" w:rsidRPr="004038D1">
        <w:rPr>
          <w:rFonts w:ascii="Times New Roman" w:hAnsi="Times New Roman" w:cs="Times New Roman"/>
          <w:sz w:val="28"/>
          <w:szCs w:val="24"/>
        </w:rPr>
        <w:t xml:space="preserve"> юридических лиц и индивидуальных предпринимателей, претендующих на размещение в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6654FB" w:rsidRPr="004038D1">
        <w:rPr>
          <w:rFonts w:ascii="Times New Roman" w:hAnsi="Times New Roman" w:cs="Times New Roman"/>
          <w:sz w:val="28"/>
          <w:szCs w:val="24"/>
        </w:rPr>
        <w:t>ндустриальном парке (</w:t>
      </w:r>
      <w:r w:rsidR="002230CE" w:rsidRPr="004038D1">
        <w:rPr>
          <w:rFonts w:ascii="Times New Roman" w:hAnsi="Times New Roman" w:cs="Times New Roman"/>
          <w:sz w:val="28"/>
          <w:szCs w:val="24"/>
        </w:rPr>
        <w:t xml:space="preserve">далее - </w:t>
      </w:r>
      <w:r w:rsidR="006654FB" w:rsidRPr="004038D1">
        <w:rPr>
          <w:rFonts w:ascii="Times New Roman" w:hAnsi="Times New Roman" w:cs="Times New Roman"/>
          <w:sz w:val="28"/>
          <w:szCs w:val="24"/>
        </w:rPr>
        <w:t>потенциальны</w:t>
      </w:r>
      <w:r w:rsidR="002230CE" w:rsidRPr="004038D1">
        <w:rPr>
          <w:rFonts w:ascii="Times New Roman" w:hAnsi="Times New Roman" w:cs="Times New Roman"/>
          <w:sz w:val="28"/>
          <w:szCs w:val="24"/>
        </w:rPr>
        <w:t>е</w:t>
      </w:r>
      <w:r w:rsidR="006654FB" w:rsidRPr="004038D1">
        <w:rPr>
          <w:rFonts w:ascii="Times New Roman" w:hAnsi="Times New Roman" w:cs="Times New Roman"/>
          <w:sz w:val="28"/>
          <w:szCs w:val="24"/>
        </w:rPr>
        <w:t xml:space="preserve"> резидент</w:t>
      </w:r>
      <w:r w:rsidR="002230CE" w:rsidRPr="004038D1">
        <w:rPr>
          <w:rFonts w:ascii="Times New Roman" w:hAnsi="Times New Roman" w:cs="Times New Roman"/>
          <w:sz w:val="28"/>
          <w:szCs w:val="24"/>
        </w:rPr>
        <w:t>ы</w:t>
      </w:r>
      <w:r w:rsidR="006654FB" w:rsidRPr="004038D1">
        <w:rPr>
          <w:rFonts w:ascii="Times New Roman" w:hAnsi="Times New Roman" w:cs="Times New Roman"/>
          <w:sz w:val="28"/>
          <w:szCs w:val="24"/>
        </w:rPr>
        <w:t xml:space="preserve">), </w:t>
      </w:r>
      <w:r w:rsidR="00AA17D5" w:rsidRPr="004038D1">
        <w:rPr>
          <w:rFonts w:ascii="Times New Roman" w:hAnsi="Times New Roman" w:cs="Times New Roman"/>
          <w:sz w:val="28"/>
          <w:szCs w:val="24"/>
        </w:rPr>
        <w:t>и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6654FB" w:rsidRPr="004038D1">
        <w:rPr>
          <w:rFonts w:ascii="Times New Roman" w:hAnsi="Times New Roman" w:cs="Times New Roman"/>
          <w:sz w:val="28"/>
          <w:szCs w:val="24"/>
        </w:rPr>
        <w:t xml:space="preserve">вносить </w:t>
      </w:r>
      <w:r w:rsidR="004E10DB">
        <w:rPr>
          <w:rFonts w:ascii="Times New Roman" w:hAnsi="Times New Roman" w:cs="Times New Roman"/>
          <w:sz w:val="28"/>
          <w:szCs w:val="24"/>
        </w:rPr>
        <w:t xml:space="preserve">Департаменту </w:t>
      </w:r>
      <w:r w:rsidR="006654FB" w:rsidRPr="004038D1">
        <w:rPr>
          <w:rFonts w:ascii="Times New Roman" w:hAnsi="Times New Roman" w:cs="Times New Roman"/>
          <w:sz w:val="28"/>
          <w:szCs w:val="24"/>
        </w:rPr>
        <w:t>предложения о</w:t>
      </w:r>
      <w:r w:rsidR="008B0CCE" w:rsidRPr="004038D1">
        <w:rPr>
          <w:rFonts w:ascii="Times New Roman" w:hAnsi="Times New Roman" w:cs="Times New Roman"/>
          <w:sz w:val="28"/>
          <w:szCs w:val="24"/>
        </w:rPr>
        <w:t xml:space="preserve"> их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6654FB" w:rsidRPr="004038D1">
        <w:rPr>
          <w:rFonts w:ascii="Times New Roman" w:hAnsi="Times New Roman" w:cs="Times New Roman"/>
          <w:sz w:val="28"/>
          <w:szCs w:val="24"/>
        </w:rPr>
        <w:t xml:space="preserve">размещении в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8B0CCE" w:rsidRPr="004038D1">
        <w:rPr>
          <w:rFonts w:ascii="Times New Roman" w:hAnsi="Times New Roman" w:cs="Times New Roman"/>
          <w:sz w:val="28"/>
          <w:szCs w:val="24"/>
        </w:rPr>
        <w:t>ндустриальном парке.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2230CE" w:rsidRPr="004038D1">
        <w:rPr>
          <w:rFonts w:ascii="Times New Roman" w:hAnsi="Times New Roman" w:cs="Times New Roman"/>
          <w:sz w:val="28"/>
          <w:szCs w:val="24"/>
        </w:rPr>
        <w:t>.2.5.</w:t>
      </w:r>
      <w:r w:rsidR="00F616EA">
        <w:rPr>
          <w:rFonts w:ascii="Times New Roman" w:hAnsi="Times New Roman" w:cs="Times New Roman"/>
          <w:sz w:val="28"/>
          <w:szCs w:val="24"/>
        </w:rPr>
        <w:t xml:space="preserve"> </w:t>
      </w:r>
      <w:r w:rsidR="002230CE" w:rsidRPr="004038D1">
        <w:rPr>
          <w:rFonts w:ascii="Times New Roman" w:hAnsi="Times New Roman" w:cs="Times New Roman"/>
          <w:sz w:val="28"/>
          <w:szCs w:val="24"/>
        </w:rPr>
        <w:t xml:space="preserve">Принимать </w:t>
      </w:r>
      <w:r w:rsidR="002577AC" w:rsidRPr="004038D1">
        <w:rPr>
          <w:rFonts w:ascii="Times New Roman" w:hAnsi="Times New Roman" w:cs="Times New Roman"/>
          <w:sz w:val="28"/>
          <w:szCs w:val="24"/>
        </w:rPr>
        <w:t>уча</w:t>
      </w:r>
      <w:r w:rsidR="002230CE" w:rsidRPr="004038D1">
        <w:rPr>
          <w:rFonts w:ascii="Times New Roman" w:hAnsi="Times New Roman" w:cs="Times New Roman"/>
          <w:sz w:val="28"/>
          <w:szCs w:val="24"/>
        </w:rPr>
        <w:t xml:space="preserve">стие в </w:t>
      </w:r>
      <w:r w:rsidR="00C26C91" w:rsidRPr="004038D1">
        <w:rPr>
          <w:rFonts w:ascii="Times New Roman" w:hAnsi="Times New Roman" w:cs="Times New Roman"/>
          <w:sz w:val="28"/>
          <w:szCs w:val="24"/>
        </w:rPr>
        <w:t>отбор</w:t>
      </w:r>
      <w:r w:rsidR="002230CE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резидентов</w:t>
      </w:r>
      <w:r w:rsidR="002230CE" w:rsidRPr="004038D1">
        <w:rPr>
          <w:rFonts w:ascii="Times New Roman" w:hAnsi="Times New Roman" w:cs="Times New Roman"/>
          <w:sz w:val="28"/>
          <w:szCs w:val="24"/>
        </w:rPr>
        <w:t xml:space="preserve"> и давать заключения о </w:t>
      </w:r>
      <w:r w:rsidR="0097004E">
        <w:rPr>
          <w:rFonts w:ascii="Times New Roman" w:hAnsi="Times New Roman" w:cs="Times New Roman"/>
          <w:sz w:val="28"/>
          <w:szCs w:val="24"/>
        </w:rPr>
        <w:t>возможности</w:t>
      </w:r>
      <w:r w:rsidR="002230CE" w:rsidRPr="004038D1">
        <w:rPr>
          <w:rFonts w:ascii="Times New Roman" w:hAnsi="Times New Roman" w:cs="Times New Roman"/>
          <w:sz w:val="28"/>
          <w:szCs w:val="24"/>
        </w:rPr>
        <w:t xml:space="preserve"> </w:t>
      </w:r>
      <w:r w:rsidR="00AA17D5" w:rsidRPr="004038D1">
        <w:rPr>
          <w:rFonts w:ascii="Times New Roman" w:hAnsi="Times New Roman" w:cs="Times New Roman"/>
          <w:sz w:val="28"/>
          <w:szCs w:val="24"/>
        </w:rPr>
        <w:t>размещения</w:t>
      </w:r>
      <w:r w:rsidR="002230CE" w:rsidRPr="004038D1">
        <w:rPr>
          <w:rFonts w:ascii="Times New Roman" w:hAnsi="Times New Roman" w:cs="Times New Roman"/>
          <w:sz w:val="28"/>
          <w:szCs w:val="24"/>
        </w:rPr>
        <w:t xml:space="preserve"> потенциальных резидентов на территории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2230CE" w:rsidRPr="004038D1">
        <w:rPr>
          <w:rFonts w:ascii="Times New Roman" w:hAnsi="Times New Roman" w:cs="Times New Roman"/>
          <w:sz w:val="28"/>
          <w:szCs w:val="24"/>
        </w:rPr>
        <w:t>ндустриального парка</w:t>
      </w:r>
      <w:r w:rsidR="00AA17D5" w:rsidRPr="004038D1">
        <w:rPr>
          <w:rFonts w:ascii="Times New Roman" w:hAnsi="Times New Roman" w:cs="Times New Roman"/>
          <w:sz w:val="28"/>
          <w:szCs w:val="24"/>
        </w:rPr>
        <w:t>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F60D2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EB47CC" w:rsidRPr="004038D1">
        <w:rPr>
          <w:rFonts w:ascii="Times New Roman" w:hAnsi="Times New Roman" w:cs="Times New Roman"/>
          <w:sz w:val="28"/>
          <w:szCs w:val="24"/>
        </w:rPr>
        <w:t>7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A47D5F" w:rsidRPr="004038D1">
        <w:rPr>
          <w:rFonts w:ascii="Times New Roman" w:hAnsi="Times New Roman" w:cs="Times New Roman"/>
          <w:sz w:val="28"/>
          <w:szCs w:val="24"/>
        </w:rPr>
        <w:t>Координировать хозяйственн</w:t>
      </w:r>
      <w:r w:rsidR="00BF60D2" w:rsidRPr="004038D1">
        <w:rPr>
          <w:rFonts w:ascii="Times New Roman" w:hAnsi="Times New Roman" w:cs="Times New Roman"/>
          <w:sz w:val="28"/>
          <w:szCs w:val="24"/>
        </w:rPr>
        <w:t>ую</w:t>
      </w:r>
      <w:r w:rsidR="00A47D5F" w:rsidRPr="004038D1">
        <w:rPr>
          <w:rFonts w:ascii="Times New Roman" w:hAnsi="Times New Roman" w:cs="Times New Roman"/>
          <w:sz w:val="28"/>
          <w:szCs w:val="24"/>
        </w:rPr>
        <w:t xml:space="preserve"> деятельностью резидентов на территории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A47D5F" w:rsidRPr="004038D1">
        <w:rPr>
          <w:rFonts w:ascii="Times New Roman" w:hAnsi="Times New Roman" w:cs="Times New Roman"/>
          <w:sz w:val="28"/>
          <w:szCs w:val="24"/>
        </w:rPr>
        <w:t>ндустриального парка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A47D5F" w:rsidRPr="004038D1">
        <w:rPr>
          <w:rFonts w:ascii="Times New Roman" w:hAnsi="Times New Roman" w:cs="Times New Roman"/>
          <w:sz w:val="28"/>
          <w:szCs w:val="24"/>
        </w:rPr>
        <w:t xml:space="preserve">и </w:t>
      </w:r>
      <w:r w:rsidR="00BF60D2" w:rsidRPr="004038D1">
        <w:rPr>
          <w:rFonts w:ascii="Times New Roman" w:hAnsi="Times New Roman" w:cs="Times New Roman"/>
          <w:sz w:val="28"/>
          <w:szCs w:val="24"/>
        </w:rPr>
        <w:t xml:space="preserve">осуществлять контроль за </w:t>
      </w:r>
      <w:r w:rsidR="00A47D5F" w:rsidRPr="004038D1">
        <w:rPr>
          <w:rFonts w:ascii="Times New Roman" w:hAnsi="Times New Roman" w:cs="Times New Roman"/>
          <w:sz w:val="28"/>
          <w:szCs w:val="24"/>
        </w:rPr>
        <w:t>реализацией инвестиционных проектов</w:t>
      </w:r>
      <w:r w:rsidR="00BE16F3" w:rsidRPr="004038D1">
        <w:rPr>
          <w:rFonts w:ascii="Times New Roman" w:hAnsi="Times New Roman" w:cs="Times New Roman"/>
          <w:sz w:val="28"/>
          <w:szCs w:val="24"/>
        </w:rPr>
        <w:t xml:space="preserve"> резидентов</w:t>
      </w:r>
      <w:r w:rsidR="00BF60D2" w:rsidRPr="004038D1">
        <w:rPr>
          <w:rFonts w:ascii="Times New Roman" w:hAnsi="Times New Roman" w:cs="Times New Roman"/>
          <w:sz w:val="28"/>
          <w:szCs w:val="24"/>
        </w:rPr>
        <w:t xml:space="preserve"> на территории Индустриального парка</w:t>
      </w:r>
      <w:r w:rsidR="00AA17D5" w:rsidRPr="004038D1">
        <w:rPr>
          <w:rFonts w:ascii="Times New Roman" w:hAnsi="Times New Roman" w:cs="Times New Roman"/>
          <w:sz w:val="28"/>
          <w:szCs w:val="24"/>
        </w:rPr>
        <w:t>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F60D2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EB47CC" w:rsidRPr="004038D1">
        <w:rPr>
          <w:rFonts w:ascii="Times New Roman" w:hAnsi="Times New Roman" w:cs="Times New Roman"/>
          <w:sz w:val="28"/>
          <w:szCs w:val="24"/>
        </w:rPr>
        <w:t>8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A47D5F" w:rsidRPr="004038D1">
        <w:rPr>
          <w:rFonts w:ascii="Times New Roman" w:hAnsi="Times New Roman" w:cs="Times New Roman"/>
          <w:sz w:val="28"/>
          <w:szCs w:val="24"/>
        </w:rPr>
        <w:t>Р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азрабатывать необходимые методические документы и регламенты по вопросам функционирования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>ндустриального парка</w:t>
      </w:r>
      <w:r w:rsidR="00BF60D2" w:rsidRPr="004038D1">
        <w:rPr>
          <w:rFonts w:ascii="Times New Roman" w:hAnsi="Times New Roman" w:cs="Times New Roman"/>
          <w:sz w:val="28"/>
          <w:szCs w:val="24"/>
        </w:rPr>
        <w:t xml:space="preserve">, координации деятельности </w:t>
      </w:r>
      <w:r w:rsidR="00C26C91" w:rsidRPr="004038D1">
        <w:rPr>
          <w:rFonts w:ascii="Times New Roman" w:hAnsi="Times New Roman" w:cs="Times New Roman"/>
          <w:sz w:val="28"/>
          <w:szCs w:val="24"/>
        </w:rPr>
        <w:t>и взаимодействия с резидентами</w:t>
      </w:r>
      <w:r w:rsidR="00BF60D2" w:rsidRPr="004038D1">
        <w:rPr>
          <w:rFonts w:ascii="Times New Roman" w:hAnsi="Times New Roman" w:cs="Times New Roman"/>
          <w:sz w:val="28"/>
          <w:szCs w:val="24"/>
        </w:rPr>
        <w:t xml:space="preserve"> на территории Индустриального парка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, а также устанавливать единые требования в целях обеспечения предотвращения чрезвычайных ситуаций, выполнения норм пожарной безопасности, </w:t>
      </w:r>
      <w:r w:rsidR="00BF60D2" w:rsidRPr="004038D1">
        <w:rPr>
          <w:rFonts w:ascii="Times New Roman" w:hAnsi="Times New Roman" w:cs="Times New Roman"/>
          <w:sz w:val="28"/>
          <w:szCs w:val="24"/>
        </w:rPr>
        <w:t xml:space="preserve">технологических, 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экологических и природоохранных норм на территории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>ндустриального</w:t>
      </w:r>
      <w:r w:rsidR="00BF60D2" w:rsidRPr="004038D1">
        <w:rPr>
          <w:rFonts w:ascii="Times New Roman" w:hAnsi="Times New Roman" w:cs="Times New Roman"/>
          <w:sz w:val="28"/>
          <w:szCs w:val="24"/>
        </w:rPr>
        <w:t xml:space="preserve"> парка.</w:t>
      </w:r>
    </w:p>
    <w:p w:rsidR="003E6CDA" w:rsidRPr="003E6CDA" w:rsidRDefault="00047ABE" w:rsidP="003E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BF60D2" w:rsidRPr="004038D1">
        <w:rPr>
          <w:rFonts w:ascii="Times New Roman" w:hAnsi="Times New Roman" w:cs="Times New Roman"/>
          <w:sz w:val="28"/>
          <w:szCs w:val="24"/>
        </w:rPr>
        <w:t>.2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EB47CC" w:rsidRPr="004038D1">
        <w:rPr>
          <w:rFonts w:ascii="Times New Roman" w:hAnsi="Times New Roman" w:cs="Times New Roman"/>
          <w:sz w:val="28"/>
          <w:szCs w:val="24"/>
        </w:rPr>
        <w:t>9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D540FD" w:rsidRPr="004038D1">
        <w:rPr>
          <w:rFonts w:ascii="Times New Roman" w:hAnsi="Times New Roman" w:cs="Times New Roman"/>
          <w:sz w:val="28"/>
          <w:szCs w:val="24"/>
        </w:rPr>
        <w:t>О</w:t>
      </w:r>
      <w:r w:rsidR="00EB47CC" w:rsidRPr="004038D1">
        <w:rPr>
          <w:rFonts w:ascii="Times New Roman" w:hAnsi="Times New Roman" w:cs="Times New Roman"/>
          <w:sz w:val="28"/>
          <w:szCs w:val="24"/>
        </w:rPr>
        <w:t xml:space="preserve">существлять функции застройщика зданий, строений, сооружений, инженерной инфраструктуры и транспортной инфраструктуры </w:t>
      </w:r>
      <w:r w:rsidR="00D540FD" w:rsidRPr="004038D1">
        <w:rPr>
          <w:rFonts w:ascii="Times New Roman" w:hAnsi="Times New Roman" w:cs="Times New Roman"/>
          <w:sz w:val="28"/>
          <w:szCs w:val="24"/>
        </w:rPr>
        <w:t>И</w:t>
      </w:r>
      <w:r w:rsidR="00D55E23" w:rsidRPr="004038D1">
        <w:rPr>
          <w:rFonts w:ascii="Times New Roman" w:hAnsi="Times New Roman" w:cs="Times New Roman"/>
          <w:sz w:val="28"/>
          <w:szCs w:val="24"/>
        </w:rPr>
        <w:t>ндустриального парка</w:t>
      </w:r>
      <w:r w:rsidR="00EB47CC" w:rsidRPr="004038D1">
        <w:rPr>
          <w:rFonts w:ascii="Times New Roman" w:hAnsi="Times New Roman" w:cs="Times New Roman"/>
          <w:sz w:val="28"/>
          <w:szCs w:val="24"/>
        </w:rPr>
        <w:t xml:space="preserve"> на </w:t>
      </w:r>
      <w:r w:rsidR="003639A5" w:rsidRPr="004038D1">
        <w:rPr>
          <w:rFonts w:ascii="Times New Roman" w:hAnsi="Times New Roman" w:cs="Times New Roman"/>
          <w:sz w:val="28"/>
          <w:szCs w:val="24"/>
        </w:rPr>
        <w:t>основе отдельных соглашений, заключаемых в порядке, предусмотренном законодательством Российской Федерации</w:t>
      </w:r>
      <w:r w:rsidR="003E6CDA">
        <w:rPr>
          <w:rFonts w:ascii="Times New Roman" w:hAnsi="Times New Roman" w:cs="Times New Roman"/>
          <w:sz w:val="28"/>
          <w:szCs w:val="24"/>
        </w:rPr>
        <w:t>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F60D2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0754A2" w:rsidRPr="004038D1">
        <w:rPr>
          <w:rFonts w:ascii="Times New Roman" w:hAnsi="Times New Roman" w:cs="Times New Roman"/>
          <w:sz w:val="28"/>
          <w:szCs w:val="24"/>
        </w:rPr>
        <w:t xml:space="preserve">При исполнении настоящего Соглашения </w:t>
      </w:r>
      <w:r w:rsidR="00C26C91" w:rsidRPr="004038D1">
        <w:rPr>
          <w:rFonts w:ascii="Times New Roman" w:hAnsi="Times New Roman" w:cs="Times New Roman"/>
          <w:sz w:val="28"/>
          <w:szCs w:val="24"/>
        </w:rPr>
        <w:t>Управляющ</w:t>
      </w:r>
      <w:r w:rsidR="000754A2" w:rsidRPr="004038D1">
        <w:rPr>
          <w:rFonts w:ascii="Times New Roman" w:hAnsi="Times New Roman" w:cs="Times New Roman"/>
          <w:sz w:val="28"/>
          <w:szCs w:val="24"/>
        </w:rPr>
        <w:t>ая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компани</w:t>
      </w:r>
      <w:r w:rsidR="000754A2" w:rsidRPr="004038D1">
        <w:rPr>
          <w:rFonts w:ascii="Times New Roman" w:hAnsi="Times New Roman" w:cs="Times New Roman"/>
          <w:sz w:val="28"/>
          <w:szCs w:val="24"/>
        </w:rPr>
        <w:t xml:space="preserve">я обязана обеспечить </w:t>
      </w:r>
      <w:r w:rsidR="00C26C91" w:rsidRPr="004038D1">
        <w:rPr>
          <w:rFonts w:ascii="Times New Roman" w:hAnsi="Times New Roman" w:cs="Times New Roman"/>
          <w:sz w:val="28"/>
          <w:szCs w:val="24"/>
        </w:rPr>
        <w:t>реализ</w:t>
      </w:r>
      <w:r w:rsidR="000754A2" w:rsidRPr="004038D1">
        <w:rPr>
          <w:rFonts w:ascii="Times New Roman" w:hAnsi="Times New Roman" w:cs="Times New Roman"/>
          <w:sz w:val="28"/>
          <w:szCs w:val="24"/>
        </w:rPr>
        <w:t xml:space="preserve">ацию </w:t>
      </w:r>
      <w:r w:rsidR="00C26C91" w:rsidRPr="004038D1">
        <w:rPr>
          <w:rFonts w:ascii="Times New Roman" w:hAnsi="Times New Roman" w:cs="Times New Roman"/>
          <w:sz w:val="28"/>
          <w:szCs w:val="24"/>
        </w:rPr>
        <w:t>следующи</w:t>
      </w:r>
      <w:r w:rsidR="000754A2" w:rsidRPr="004038D1">
        <w:rPr>
          <w:rFonts w:ascii="Times New Roman" w:hAnsi="Times New Roman" w:cs="Times New Roman"/>
          <w:sz w:val="28"/>
          <w:szCs w:val="24"/>
        </w:rPr>
        <w:t>х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функци</w:t>
      </w:r>
      <w:r w:rsidR="000754A2" w:rsidRPr="004038D1">
        <w:rPr>
          <w:rFonts w:ascii="Times New Roman" w:hAnsi="Times New Roman" w:cs="Times New Roman"/>
          <w:sz w:val="28"/>
          <w:szCs w:val="24"/>
        </w:rPr>
        <w:t xml:space="preserve">й </w:t>
      </w:r>
      <w:r w:rsidR="00C26C91" w:rsidRPr="004038D1">
        <w:rPr>
          <w:rFonts w:ascii="Times New Roman" w:hAnsi="Times New Roman" w:cs="Times New Roman"/>
          <w:sz w:val="28"/>
          <w:szCs w:val="24"/>
        </w:rPr>
        <w:t>по управлению созданием, развитием и функцион</w:t>
      </w:r>
      <w:r w:rsidR="00D55E23" w:rsidRPr="004038D1">
        <w:rPr>
          <w:rFonts w:ascii="Times New Roman" w:hAnsi="Times New Roman" w:cs="Times New Roman"/>
          <w:sz w:val="28"/>
          <w:szCs w:val="24"/>
        </w:rPr>
        <w:t>ированием индустриального парка: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F60D2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BE16F3" w:rsidRPr="004038D1">
        <w:rPr>
          <w:rFonts w:ascii="Times New Roman" w:hAnsi="Times New Roman" w:cs="Times New Roman"/>
          <w:sz w:val="28"/>
          <w:szCs w:val="24"/>
        </w:rPr>
        <w:t>П</w:t>
      </w:r>
      <w:r w:rsidR="00C26C91" w:rsidRPr="004038D1">
        <w:rPr>
          <w:rFonts w:ascii="Times New Roman" w:hAnsi="Times New Roman" w:cs="Times New Roman"/>
          <w:sz w:val="28"/>
          <w:szCs w:val="24"/>
        </w:rPr>
        <w:t>редоставлени</w:t>
      </w:r>
      <w:r w:rsidR="00BE16F3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в аренду земельных участков, входящих в состав территории индустриального парка и предназначенных для размещения резидентов, зданий, строений, сооружений и их частей, помещений и объектов инженерной инфраструктур</w:t>
      </w:r>
      <w:r w:rsidR="00D60C86" w:rsidRPr="004038D1">
        <w:rPr>
          <w:rFonts w:ascii="Times New Roman" w:hAnsi="Times New Roman" w:cs="Times New Roman"/>
          <w:sz w:val="28"/>
          <w:szCs w:val="24"/>
        </w:rPr>
        <w:t>ы и транспортной инфраструктуры.</w:t>
      </w:r>
    </w:p>
    <w:p w:rsidR="00C26C91" w:rsidRPr="004038D1" w:rsidRDefault="00047ABE" w:rsidP="002B43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D60C86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E16F3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BE16F3" w:rsidRPr="004038D1">
        <w:rPr>
          <w:rFonts w:ascii="Times New Roman" w:hAnsi="Times New Roman" w:cs="Times New Roman"/>
          <w:sz w:val="28"/>
          <w:szCs w:val="24"/>
        </w:rPr>
        <w:t>О</w:t>
      </w:r>
      <w:r w:rsidR="00C26C91" w:rsidRPr="004038D1">
        <w:rPr>
          <w:rFonts w:ascii="Times New Roman" w:hAnsi="Times New Roman" w:cs="Times New Roman"/>
          <w:sz w:val="28"/>
          <w:szCs w:val="24"/>
        </w:rPr>
        <w:t>беспечени</w:t>
      </w:r>
      <w:r w:rsidR="00D60C86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функционирования имущественного комплекса индустриального парка, инженерной инфраструктуры и транспортной инфраструктуры, обеспечени</w:t>
      </w:r>
      <w:r w:rsidR="00D60C86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содержания общей</w:t>
      </w:r>
      <w:r w:rsidR="00D60C86" w:rsidRPr="004038D1">
        <w:rPr>
          <w:rFonts w:ascii="Times New Roman" w:hAnsi="Times New Roman" w:cs="Times New Roman"/>
          <w:sz w:val="28"/>
          <w:szCs w:val="24"/>
        </w:rPr>
        <w:t xml:space="preserve"> территории, организации охраны.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D60C86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.3. </w:t>
      </w:r>
      <w:r w:rsidR="00BE16F3" w:rsidRPr="004038D1">
        <w:rPr>
          <w:rFonts w:ascii="Times New Roman" w:hAnsi="Times New Roman" w:cs="Times New Roman"/>
          <w:sz w:val="28"/>
          <w:szCs w:val="24"/>
        </w:rPr>
        <w:t>О</w:t>
      </w:r>
      <w:r w:rsidR="00C26C91" w:rsidRPr="004038D1">
        <w:rPr>
          <w:rFonts w:ascii="Times New Roman" w:hAnsi="Times New Roman" w:cs="Times New Roman"/>
          <w:sz w:val="28"/>
          <w:szCs w:val="24"/>
        </w:rPr>
        <w:t>беспечени</w:t>
      </w:r>
      <w:r w:rsidR="00BE16F3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резидентов энергетическими ресурсами (электрическая </w:t>
      </w:r>
      <w:r w:rsidR="00D60C86" w:rsidRPr="004038D1">
        <w:rPr>
          <w:rFonts w:ascii="Times New Roman" w:hAnsi="Times New Roman" w:cs="Times New Roman"/>
          <w:sz w:val="28"/>
          <w:szCs w:val="24"/>
        </w:rPr>
        <w:t>энергия, тепловая энергия, газ).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D60C86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.4. </w:t>
      </w:r>
      <w:r w:rsidR="00BE16F3" w:rsidRPr="004038D1">
        <w:rPr>
          <w:rFonts w:ascii="Times New Roman" w:hAnsi="Times New Roman" w:cs="Times New Roman"/>
          <w:sz w:val="28"/>
          <w:szCs w:val="24"/>
        </w:rPr>
        <w:t>О</w:t>
      </w:r>
      <w:r w:rsidR="00C26C91" w:rsidRPr="004038D1">
        <w:rPr>
          <w:rFonts w:ascii="Times New Roman" w:hAnsi="Times New Roman" w:cs="Times New Roman"/>
          <w:sz w:val="28"/>
          <w:szCs w:val="24"/>
        </w:rPr>
        <w:t>беспечени</w:t>
      </w:r>
      <w:r w:rsidR="00BE16F3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водоснабжения и водоотведения на т</w:t>
      </w:r>
      <w:r w:rsidR="00D60C86" w:rsidRPr="004038D1">
        <w:rPr>
          <w:rFonts w:ascii="Times New Roman" w:hAnsi="Times New Roman" w:cs="Times New Roman"/>
          <w:sz w:val="28"/>
          <w:szCs w:val="24"/>
        </w:rPr>
        <w:t>ерритории индустриального парка.</w:t>
      </w:r>
    </w:p>
    <w:p w:rsidR="00BE16F3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BE16F3" w:rsidRPr="004038D1">
        <w:rPr>
          <w:rFonts w:ascii="Times New Roman" w:hAnsi="Times New Roman" w:cs="Times New Roman"/>
          <w:sz w:val="28"/>
          <w:szCs w:val="24"/>
        </w:rPr>
        <w:t>.</w:t>
      </w:r>
      <w:r w:rsidR="00D60C86" w:rsidRPr="004038D1">
        <w:rPr>
          <w:rFonts w:ascii="Times New Roman" w:hAnsi="Times New Roman" w:cs="Times New Roman"/>
          <w:sz w:val="28"/>
          <w:szCs w:val="24"/>
        </w:rPr>
        <w:t>3</w:t>
      </w:r>
      <w:r w:rsidR="00BE16F3" w:rsidRPr="004038D1">
        <w:rPr>
          <w:rFonts w:ascii="Times New Roman" w:hAnsi="Times New Roman" w:cs="Times New Roman"/>
          <w:sz w:val="28"/>
          <w:szCs w:val="24"/>
        </w:rPr>
        <w:t xml:space="preserve">.5. Заключение </w:t>
      </w:r>
      <w:r w:rsidR="004E7401">
        <w:rPr>
          <w:rFonts w:ascii="Times New Roman" w:hAnsi="Times New Roman" w:cs="Times New Roman"/>
          <w:sz w:val="28"/>
          <w:szCs w:val="24"/>
        </w:rPr>
        <w:t>С</w:t>
      </w:r>
      <w:r w:rsidR="00BE16F3" w:rsidRPr="004038D1">
        <w:rPr>
          <w:rFonts w:ascii="Times New Roman" w:hAnsi="Times New Roman" w:cs="Times New Roman"/>
          <w:sz w:val="28"/>
          <w:szCs w:val="24"/>
        </w:rPr>
        <w:t xml:space="preserve">оглашений о ведении хозяйственной деятельности на территории Индустриального парка с резидентами, обеспечение выполнения условий указанных соглашений в рамках своих обязательств, участие в осуществлении контроля за выполнением резидентами условий </w:t>
      </w:r>
      <w:r w:rsidR="00674D71">
        <w:rPr>
          <w:rFonts w:ascii="Times New Roman" w:hAnsi="Times New Roman" w:cs="Times New Roman"/>
          <w:sz w:val="28"/>
          <w:szCs w:val="24"/>
        </w:rPr>
        <w:t>указ</w:t>
      </w:r>
      <w:r w:rsidR="00BE16F3" w:rsidRPr="004038D1">
        <w:rPr>
          <w:rFonts w:ascii="Times New Roman" w:hAnsi="Times New Roman" w:cs="Times New Roman"/>
          <w:sz w:val="28"/>
          <w:szCs w:val="24"/>
        </w:rPr>
        <w:t>анных соглашений</w:t>
      </w:r>
      <w:r w:rsidR="00D60C86" w:rsidRPr="004038D1">
        <w:rPr>
          <w:rFonts w:ascii="Times New Roman" w:hAnsi="Times New Roman" w:cs="Times New Roman"/>
          <w:sz w:val="28"/>
          <w:szCs w:val="24"/>
        </w:rPr>
        <w:t>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D60C86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E16F3" w:rsidRPr="004038D1">
        <w:rPr>
          <w:rFonts w:ascii="Times New Roman" w:hAnsi="Times New Roman" w:cs="Times New Roman"/>
          <w:sz w:val="28"/>
          <w:szCs w:val="24"/>
        </w:rPr>
        <w:t>6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BE16F3" w:rsidRPr="004038D1">
        <w:rPr>
          <w:rFonts w:ascii="Times New Roman" w:hAnsi="Times New Roman" w:cs="Times New Roman"/>
          <w:sz w:val="28"/>
          <w:szCs w:val="24"/>
        </w:rPr>
        <w:t>Привлечение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BE16F3" w:rsidRPr="004038D1">
        <w:rPr>
          <w:rFonts w:ascii="Times New Roman" w:hAnsi="Times New Roman" w:cs="Times New Roman"/>
          <w:sz w:val="28"/>
          <w:szCs w:val="24"/>
        </w:rPr>
        <w:t xml:space="preserve">на территорию Индустриального парка новых </w:t>
      </w:r>
      <w:r w:rsidR="00C26C91" w:rsidRPr="004038D1">
        <w:rPr>
          <w:rFonts w:ascii="Times New Roman" w:hAnsi="Times New Roman" w:cs="Times New Roman"/>
          <w:sz w:val="28"/>
          <w:szCs w:val="24"/>
        </w:rPr>
        <w:t>резидентов</w:t>
      </w:r>
      <w:r w:rsidR="004E0186" w:rsidRPr="004038D1">
        <w:rPr>
          <w:rFonts w:ascii="Times New Roman" w:hAnsi="Times New Roman" w:cs="Times New Roman"/>
          <w:sz w:val="28"/>
          <w:szCs w:val="24"/>
        </w:rPr>
        <w:t xml:space="preserve">, </w:t>
      </w:r>
      <w:r w:rsidR="00C84AE2">
        <w:rPr>
          <w:rFonts w:ascii="Times New Roman" w:hAnsi="Times New Roman" w:cs="Times New Roman"/>
          <w:sz w:val="28"/>
          <w:szCs w:val="24"/>
        </w:rPr>
        <w:t xml:space="preserve">в том числе </w:t>
      </w:r>
      <w:r w:rsidR="004E0186" w:rsidRPr="004038D1">
        <w:rPr>
          <w:rFonts w:ascii="Times New Roman" w:hAnsi="Times New Roman" w:cs="Times New Roman"/>
          <w:sz w:val="28"/>
          <w:szCs w:val="24"/>
        </w:rPr>
        <w:t>субъект</w:t>
      </w:r>
      <w:r w:rsidR="00C84AE2">
        <w:rPr>
          <w:rFonts w:ascii="Times New Roman" w:hAnsi="Times New Roman" w:cs="Times New Roman"/>
          <w:sz w:val="28"/>
          <w:szCs w:val="24"/>
        </w:rPr>
        <w:t>ов</w:t>
      </w:r>
      <w:r w:rsidR="004E0186" w:rsidRPr="004038D1">
        <w:rPr>
          <w:rFonts w:ascii="Times New Roman" w:hAnsi="Times New Roman" w:cs="Times New Roman"/>
          <w:sz w:val="28"/>
          <w:szCs w:val="24"/>
        </w:rPr>
        <w:t xml:space="preserve"> малого</w:t>
      </w:r>
      <w:r w:rsidR="00D60C86" w:rsidRPr="004038D1">
        <w:rPr>
          <w:rFonts w:ascii="Times New Roman" w:hAnsi="Times New Roman" w:cs="Times New Roman"/>
          <w:sz w:val="28"/>
          <w:szCs w:val="24"/>
        </w:rPr>
        <w:t xml:space="preserve"> и среднего предпринимательства</w:t>
      </w:r>
      <w:r w:rsidR="00BE16F3" w:rsidRPr="004038D1">
        <w:rPr>
          <w:rFonts w:ascii="Times New Roman" w:hAnsi="Times New Roman" w:cs="Times New Roman"/>
          <w:sz w:val="28"/>
          <w:szCs w:val="24"/>
        </w:rPr>
        <w:t>.</w:t>
      </w:r>
    </w:p>
    <w:p w:rsidR="00C26C9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D60C86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E16F3" w:rsidRPr="004038D1">
        <w:rPr>
          <w:rFonts w:ascii="Times New Roman" w:hAnsi="Times New Roman" w:cs="Times New Roman"/>
          <w:sz w:val="28"/>
          <w:szCs w:val="24"/>
        </w:rPr>
        <w:t>7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BE16F3" w:rsidRPr="004038D1">
        <w:rPr>
          <w:rFonts w:ascii="Times New Roman" w:hAnsi="Times New Roman" w:cs="Times New Roman"/>
          <w:sz w:val="28"/>
          <w:szCs w:val="24"/>
        </w:rPr>
        <w:t>Содействие резидентам при размещении производств на территории Индустриального парка (содействие при разработке, экспертизе и согласовании документации, привлечении подрядчиков для строительства, обеспечении трудовыми ресурсами, информационная и консультационная поддержка)</w:t>
      </w:r>
      <w:r w:rsidR="00D60C86" w:rsidRPr="004038D1">
        <w:rPr>
          <w:rFonts w:ascii="Times New Roman" w:hAnsi="Times New Roman" w:cs="Times New Roman"/>
          <w:sz w:val="28"/>
          <w:szCs w:val="24"/>
        </w:rPr>
        <w:t>.</w:t>
      </w:r>
    </w:p>
    <w:p w:rsidR="008831D6" w:rsidRPr="008831D6" w:rsidRDefault="008831D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31D6">
        <w:rPr>
          <w:rFonts w:ascii="Times New Roman" w:hAnsi="Times New Roman" w:cs="Times New Roman"/>
          <w:sz w:val="28"/>
          <w:szCs w:val="24"/>
        </w:rPr>
        <w:t>2.3.8. З</w:t>
      </w:r>
      <w:r>
        <w:rPr>
          <w:rFonts w:ascii="Times New Roman" w:hAnsi="Times New Roman" w:cs="Times New Roman"/>
          <w:sz w:val="28"/>
          <w:szCs w:val="24"/>
        </w:rPr>
        <w:t>аключение</w:t>
      </w:r>
      <w:r w:rsidRPr="008831D6">
        <w:rPr>
          <w:rFonts w:ascii="Times New Roman" w:hAnsi="Times New Roman" w:cs="Times New Roman"/>
          <w:sz w:val="28"/>
          <w:szCs w:val="24"/>
        </w:rPr>
        <w:t xml:space="preserve"> Соглашени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8831D6">
        <w:rPr>
          <w:rFonts w:ascii="Times New Roman" w:hAnsi="Times New Roman" w:cs="Times New Roman"/>
          <w:sz w:val="28"/>
          <w:szCs w:val="24"/>
        </w:rPr>
        <w:t xml:space="preserve"> о реализации инвестиционн</w:t>
      </w:r>
      <w:r>
        <w:rPr>
          <w:rFonts w:ascii="Times New Roman" w:hAnsi="Times New Roman" w:cs="Times New Roman"/>
          <w:sz w:val="28"/>
          <w:szCs w:val="24"/>
        </w:rPr>
        <w:t>ых</w:t>
      </w:r>
      <w:r w:rsidRPr="008831D6">
        <w:rPr>
          <w:rFonts w:ascii="Times New Roman" w:hAnsi="Times New Roman" w:cs="Times New Roman"/>
          <w:sz w:val="28"/>
          <w:szCs w:val="24"/>
        </w:rPr>
        <w:t xml:space="preserve"> проект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8831D6">
        <w:rPr>
          <w:rFonts w:ascii="Times New Roman" w:hAnsi="Times New Roman" w:cs="Times New Roman"/>
          <w:sz w:val="28"/>
          <w:szCs w:val="24"/>
        </w:rPr>
        <w:t xml:space="preserve"> на территории Индустриального парка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A60EB">
        <w:rPr>
          <w:rFonts w:ascii="Times New Roman" w:hAnsi="Times New Roman" w:cs="Times New Roman"/>
          <w:sz w:val="28"/>
          <w:szCs w:val="24"/>
        </w:rPr>
        <w:t xml:space="preserve">и осуществление контроля за их исполнением </w:t>
      </w:r>
      <w:r w:rsidR="00CA60EB" w:rsidRPr="00CA60EB">
        <w:rPr>
          <w:rFonts w:ascii="Times New Roman" w:hAnsi="Times New Roman" w:cs="Times New Roman"/>
          <w:sz w:val="28"/>
          <w:szCs w:val="24"/>
        </w:rPr>
        <w:t xml:space="preserve">в рамках своих </w:t>
      </w:r>
      <w:r w:rsidR="00CA60EB">
        <w:rPr>
          <w:rFonts w:ascii="Times New Roman" w:hAnsi="Times New Roman" w:cs="Times New Roman"/>
          <w:sz w:val="28"/>
          <w:szCs w:val="24"/>
        </w:rPr>
        <w:t>полномочий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D60C86" w:rsidRPr="004038D1">
        <w:rPr>
          <w:rFonts w:ascii="Times New Roman" w:hAnsi="Times New Roman" w:cs="Times New Roman"/>
          <w:sz w:val="28"/>
          <w:szCs w:val="24"/>
        </w:rPr>
        <w:t>.3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CA60EB">
        <w:rPr>
          <w:rFonts w:ascii="Times New Roman" w:hAnsi="Times New Roman" w:cs="Times New Roman"/>
          <w:sz w:val="28"/>
          <w:szCs w:val="24"/>
        </w:rPr>
        <w:t>9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BE16F3" w:rsidRPr="004038D1">
        <w:rPr>
          <w:rFonts w:ascii="Times New Roman" w:hAnsi="Times New Roman" w:cs="Times New Roman"/>
          <w:sz w:val="28"/>
          <w:szCs w:val="24"/>
        </w:rPr>
        <w:t>Ос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уществление контроля за выполнением резидентами условий </w:t>
      </w:r>
      <w:r w:rsidR="00CA60EB" w:rsidRPr="00CA60EB">
        <w:rPr>
          <w:rFonts w:ascii="Times New Roman" w:hAnsi="Times New Roman" w:cs="Times New Roman"/>
          <w:sz w:val="28"/>
          <w:szCs w:val="24"/>
        </w:rPr>
        <w:t>Соглашений о ведении хозяйственной деятельности на территории Индустриального парка с резидентами</w:t>
      </w:r>
      <w:r w:rsidR="00CA60EB">
        <w:rPr>
          <w:rFonts w:ascii="Times New Roman" w:hAnsi="Times New Roman" w:cs="Times New Roman"/>
          <w:sz w:val="28"/>
          <w:szCs w:val="24"/>
        </w:rPr>
        <w:t>, а также иных</w:t>
      </w:r>
      <w:r w:rsidR="00CA60EB" w:rsidRPr="00CA60EB">
        <w:rPr>
          <w:rFonts w:ascii="Times New Roman" w:hAnsi="Times New Roman" w:cs="Times New Roman"/>
          <w:sz w:val="28"/>
          <w:szCs w:val="24"/>
        </w:rPr>
        <w:t xml:space="preserve"> 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договоров и соглашений, заключенных Управляющей компанией с резидентами </w:t>
      </w:r>
      <w:r w:rsidR="00D60C86" w:rsidRPr="004038D1">
        <w:rPr>
          <w:rFonts w:ascii="Times New Roman" w:hAnsi="Times New Roman" w:cs="Times New Roman"/>
          <w:sz w:val="28"/>
          <w:szCs w:val="24"/>
        </w:rPr>
        <w:t>при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осуществлени</w:t>
      </w:r>
      <w:r w:rsidR="00D60C86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деятельности по управлению созданием, развитием и функцион</w:t>
      </w:r>
      <w:r w:rsidR="00D60C86" w:rsidRPr="004038D1">
        <w:rPr>
          <w:rFonts w:ascii="Times New Roman" w:hAnsi="Times New Roman" w:cs="Times New Roman"/>
          <w:sz w:val="28"/>
          <w:szCs w:val="24"/>
        </w:rPr>
        <w:t>ированием Индустриального парка.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D60C86" w:rsidRPr="004038D1">
        <w:rPr>
          <w:rFonts w:ascii="Times New Roman" w:hAnsi="Times New Roman" w:cs="Times New Roman"/>
          <w:sz w:val="28"/>
          <w:szCs w:val="24"/>
        </w:rPr>
        <w:t>.3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CA60EB">
        <w:rPr>
          <w:rFonts w:ascii="Times New Roman" w:hAnsi="Times New Roman" w:cs="Times New Roman"/>
          <w:sz w:val="28"/>
          <w:szCs w:val="24"/>
        </w:rPr>
        <w:t>10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BE16F3" w:rsidRPr="004038D1">
        <w:rPr>
          <w:rFonts w:ascii="Times New Roman" w:hAnsi="Times New Roman" w:cs="Times New Roman"/>
          <w:sz w:val="28"/>
          <w:szCs w:val="24"/>
        </w:rPr>
        <w:t>С</w:t>
      </w:r>
      <w:r w:rsidR="00C26C91" w:rsidRPr="004038D1">
        <w:rPr>
          <w:rFonts w:ascii="Times New Roman" w:hAnsi="Times New Roman" w:cs="Times New Roman"/>
          <w:sz w:val="28"/>
          <w:szCs w:val="24"/>
        </w:rPr>
        <w:t>бор и предоставлени</w:t>
      </w:r>
      <w:r w:rsidR="00BE16F3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органам</w:t>
      </w:r>
      <w:r w:rsidR="00BE16F3" w:rsidRPr="004038D1">
        <w:rPr>
          <w:rFonts w:ascii="Times New Roman" w:hAnsi="Times New Roman" w:cs="Times New Roman"/>
          <w:sz w:val="28"/>
          <w:szCs w:val="24"/>
        </w:rPr>
        <w:t xml:space="preserve"> государственной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власти Смоленской области сведений, информации и документов, необходимых для ведения реестра резидентов индустриального парка</w:t>
      </w:r>
      <w:r w:rsidR="00BE16F3" w:rsidRPr="004038D1">
        <w:rPr>
          <w:rFonts w:ascii="Times New Roman" w:hAnsi="Times New Roman" w:cs="Times New Roman"/>
          <w:sz w:val="28"/>
          <w:szCs w:val="24"/>
        </w:rPr>
        <w:t xml:space="preserve"> и осуществления контроля за хозяйственной деятельностью резидентов на территории Индустриального парка и реализацией инвестиционных проектов резидентов</w:t>
      </w:r>
      <w:r w:rsidR="00D85CC8" w:rsidRPr="004038D1">
        <w:rPr>
          <w:rFonts w:ascii="Times New Roman" w:hAnsi="Times New Roman" w:cs="Times New Roman"/>
          <w:sz w:val="28"/>
          <w:szCs w:val="24"/>
        </w:rPr>
        <w:t>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D60C86" w:rsidRPr="004038D1">
        <w:rPr>
          <w:rFonts w:ascii="Times New Roman" w:hAnsi="Times New Roman" w:cs="Times New Roman"/>
          <w:sz w:val="28"/>
          <w:szCs w:val="24"/>
        </w:rPr>
        <w:t>.3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E16F3" w:rsidRPr="004038D1">
        <w:rPr>
          <w:rFonts w:ascii="Times New Roman" w:hAnsi="Times New Roman" w:cs="Times New Roman"/>
          <w:sz w:val="28"/>
          <w:szCs w:val="24"/>
        </w:rPr>
        <w:t>1</w:t>
      </w:r>
      <w:r w:rsidR="00CA60EB">
        <w:rPr>
          <w:rFonts w:ascii="Times New Roman" w:hAnsi="Times New Roman" w:cs="Times New Roman"/>
          <w:sz w:val="28"/>
          <w:szCs w:val="24"/>
        </w:rPr>
        <w:t>1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E37AA6">
        <w:rPr>
          <w:rFonts w:ascii="Times New Roman" w:hAnsi="Times New Roman" w:cs="Times New Roman"/>
          <w:sz w:val="28"/>
          <w:szCs w:val="24"/>
        </w:rPr>
        <w:t>К</w:t>
      </w:r>
      <w:r w:rsidR="00E37AA6" w:rsidRPr="00E37AA6">
        <w:rPr>
          <w:rFonts w:ascii="Times New Roman" w:hAnsi="Times New Roman" w:cs="Times New Roman"/>
          <w:sz w:val="28"/>
          <w:szCs w:val="24"/>
        </w:rPr>
        <w:t>онтрол</w:t>
      </w:r>
      <w:r w:rsidR="00E37AA6">
        <w:rPr>
          <w:rFonts w:ascii="Times New Roman" w:hAnsi="Times New Roman" w:cs="Times New Roman"/>
          <w:sz w:val="28"/>
          <w:szCs w:val="24"/>
        </w:rPr>
        <w:t>ь</w:t>
      </w:r>
      <w:r w:rsidR="00E37AA6" w:rsidRPr="00E37AA6">
        <w:rPr>
          <w:rFonts w:ascii="Times New Roman" w:hAnsi="Times New Roman" w:cs="Times New Roman"/>
          <w:sz w:val="28"/>
          <w:szCs w:val="24"/>
        </w:rPr>
        <w:t xml:space="preserve"> </w:t>
      </w:r>
      <w:r w:rsidR="00E37AA6">
        <w:rPr>
          <w:rFonts w:ascii="Times New Roman" w:hAnsi="Times New Roman" w:cs="Times New Roman"/>
          <w:sz w:val="28"/>
          <w:szCs w:val="24"/>
        </w:rPr>
        <w:t xml:space="preserve">за </w:t>
      </w:r>
      <w:r w:rsidR="00C26C91" w:rsidRPr="004038D1">
        <w:rPr>
          <w:rFonts w:ascii="Times New Roman" w:hAnsi="Times New Roman" w:cs="Times New Roman"/>
          <w:sz w:val="28"/>
          <w:szCs w:val="24"/>
        </w:rPr>
        <w:t>соблюдени</w:t>
      </w:r>
      <w:r w:rsidR="00E37AA6">
        <w:rPr>
          <w:rFonts w:ascii="Times New Roman" w:hAnsi="Times New Roman" w:cs="Times New Roman"/>
          <w:sz w:val="28"/>
          <w:szCs w:val="24"/>
        </w:rPr>
        <w:t>ем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резидентами </w:t>
      </w:r>
      <w:r w:rsidR="00D85CC8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ндустриального парка единых требований в целях обеспечения предотвращения чрезвычайных ситуаций, выполнения норм пожарной безопасности, </w:t>
      </w:r>
      <w:r w:rsidR="00D85CC8" w:rsidRPr="004038D1">
        <w:rPr>
          <w:rFonts w:ascii="Times New Roman" w:hAnsi="Times New Roman" w:cs="Times New Roman"/>
          <w:sz w:val="28"/>
          <w:szCs w:val="24"/>
        </w:rPr>
        <w:t xml:space="preserve">технологических, </w:t>
      </w:r>
      <w:r w:rsidR="00C26C91" w:rsidRPr="004038D1">
        <w:rPr>
          <w:rFonts w:ascii="Times New Roman" w:hAnsi="Times New Roman" w:cs="Times New Roman"/>
          <w:sz w:val="28"/>
          <w:szCs w:val="24"/>
        </w:rPr>
        <w:t>экологических и природоохранных норм на т</w:t>
      </w:r>
      <w:r w:rsidR="00D85CC8" w:rsidRPr="004038D1">
        <w:rPr>
          <w:rFonts w:ascii="Times New Roman" w:hAnsi="Times New Roman" w:cs="Times New Roman"/>
          <w:sz w:val="28"/>
          <w:szCs w:val="24"/>
        </w:rPr>
        <w:t>ерритории индустриального парка.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D85CC8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BE16F3" w:rsidRPr="004038D1">
        <w:rPr>
          <w:rFonts w:ascii="Times New Roman" w:hAnsi="Times New Roman" w:cs="Times New Roman"/>
          <w:sz w:val="28"/>
          <w:szCs w:val="24"/>
        </w:rPr>
        <w:t>1</w:t>
      </w:r>
      <w:r w:rsidR="00CA60EB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BE16F3" w:rsidRPr="004038D1">
        <w:rPr>
          <w:rFonts w:ascii="Times New Roman" w:hAnsi="Times New Roman" w:cs="Times New Roman"/>
          <w:sz w:val="28"/>
          <w:szCs w:val="24"/>
        </w:rPr>
        <w:t>П</w:t>
      </w:r>
      <w:r w:rsidR="00C26C91" w:rsidRPr="004038D1">
        <w:rPr>
          <w:rFonts w:ascii="Times New Roman" w:hAnsi="Times New Roman" w:cs="Times New Roman"/>
          <w:sz w:val="28"/>
          <w:szCs w:val="24"/>
        </w:rPr>
        <w:t>ред</w:t>
      </w:r>
      <w:r w:rsidR="00BE16F3" w:rsidRPr="004038D1">
        <w:rPr>
          <w:rFonts w:ascii="Times New Roman" w:hAnsi="Times New Roman" w:cs="Times New Roman"/>
          <w:sz w:val="28"/>
          <w:szCs w:val="24"/>
        </w:rPr>
        <w:t>о</w:t>
      </w:r>
      <w:r w:rsidR="00C26C91" w:rsidRPr="004038D1">
        <w:rPr>
          <w:rFonts w:ascii="Times New Roman" w:hAnsi="Times New Roman" w:cs="Times New Roman"/>
          <w:sz w:val="28"/>
          <w:szCs w:val="24"/>
        </w:rPr>
        <w:t>ставлени</w:t>
      </w:r>
      <w:r w:rsidR="00BE16F3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информации о фактах нарушения резидент</w:t>
      </w:r>
      <w:r w:rsidR="00BE16F3" w:rsidRPr="004038D1">
        <w:rPr>
          <w:rFonts w:ascii="Times New Roman" w:hAnsi="Times New Roman" w:cs="Times New Roman"/>
          <w:sz w:val="28"/>
          <w:szCs w:val="24"/>
        </w:rPr>
        <w:t>ами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условий </w:t>
      </w:r>
      <w:r w:rsidR="00FB7516" w:rsidRPr="00FB7516">
        <w:rPr>
          <w:rFonts w:ascii="Times New Roman" w:hAnsi="Times New Roman" w:cs="Times New Roman"/>
          <w:sz w:val="28"/>
          <w:szCs w:val="24"/>
        </w:rPr>
        <w:t xml:space="preserve">осуществления </w:t>
      </w:r>
      <w:r w:rsidR="00D85CC8" w:rsidRPr="004038D1">
        <w:rPr>
          <w:rFonts w:ascii="Times New Roman" w:hAnsi="Times New Roman" w:cs="Times New Roman"/>
          <w:sz w:val="28"/>
          <w:szCs w:val="24"/>
        </w:rPr>
        <w:t xml:space="preserve">хозяйственной 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деятельности на территории </w:t>
      </w:r>
      <w:r w:rsidR="00D85CC8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ндустриального парка, </w:t>
      </w:r>
      <w:r w:rsidR="00E37AA6" w:rsidRPr="00E37AA6">
        <w:rPr>
          <w:rFonts w:ascii="Times New Roman" w:hAnsi="Times New Roman" w:cs="Times New Roman"/>
          <w:sz w:val="28"/>
          <w:szCs w:val="24"/>
        </w:rPr>
        <w:t>условий</w:t>
      </w:r>
      <w:r w:rsidR="00C80FB5">
        <w:rPr>
          <w:rFonts w:ascii="Times New Roman" w:hAnsi="Times New Roman" w:cs="Times New Roman"/>
          <w:sz w:val="28"/>
          <w:szCs w:val="24"/>
        </w:rPr>
        <w:t>,</w:t>
      </w:r>
      <w:r w:rsidR="00E37AA6" w:rsidRPr="00E37AA6">
        <w:rPr>
          <w:rFonts w:ascii="Times New Roman" w:hAnsi="Times New Roman" w:cs="Times New Roman"/>
          <w:sz w:val="28"/>
          <w:szCs w:val="24"/>
        </w:rPr>
        <w:t xml:space="preserve"> </w:t>
      </w:r>
      <w:r w:rsidR="00C80FB5">
        <w:rPr>
          <w:rFonts w:ascii="Times New Roman" w:hAnsi="Times New Roman" w:cs="Times New Roman"/>
          <w:sz w:val="28"/>
          <w:szCs w:val="24"/>
        </w:rPr>
        <w:t xml:space="preserve">заключаемых </w:t>
      </w:r>
      <w:r w:rsidR="00E37AA6" w:rsidRPr="00E37AA6">
        <w:rPr>
          <w:rFonts w:ascii="Times New Roman" w:hAnsi="Times New Roman" w:cs="Times New Roman"/>
          <w:sz w:val="28"/>
          <w:szCs w:val="24"/>
        </w:rPr>
        <w:t xml:space="preserve">с </w:t>
      </w:r>
      <w:r w:rsidR="00C80FB5">
        <w:rPr>
          <w:rFonts w:ascii="Times New Roman" w:hAnsi="Times New Roman" w:cs="Times New Roman"/>
          <w:sz w:val="28"/>
          <w:szCs w:val="24"/>
        </w:rPr>
        <w:t>У</w:t>
      </w:r>
      <w:r w:rsidR="00E37AA6" w:rsidRPr="00E37AA6">
        <w:rPr>
          <w:rFonts w:ascii="Times New Roman" w:hAnsi="Times New Roman" w:cs="Times New Roman"/>
          <w:sz w:val="28"/>
          <w:szCs w:val="24"/>
        </w:rPr>
        <w:t xml:space="preserve">правляющей компанией </w:t>
      </w:r>
      <w:r w:rsidR="00C80FB5" w:rsidRPr="00E37AA6">
        <w:rPr>
          <w:rFonts w:ascii="Times New Roman" w:hAnsi="Times New Roman" w:cs="Times New Roman"/>
          <w:sz w:val="28"/>
          <w:szCs w:val="24"/>
        </w:rPr>
        <w:t xml:space="preserve">договоров </w:t>
      </w:r>
      <w:r w:rsidR="00C80FB5">
        <w:rPr>
          <w:rFonts w:ascii="Times New Roman" w:hAnsi="Times New Roman" w:cs="Times New Roman"/>
          <w:sz w:val="28"/>
          <w:szCs w:val="24"/>
        </w:rPr>
        <w:t xml:space="preserve">и </w:t>
      </w:r>
      <w:r w:rsidR="00C80FB5" w:rsidRPr="00E37AA6">
        <w:rPr>
          <w:rFonts w:ascii="Times New Roman" w:hAnsi="Times New Roman" w:cs="Times New Roman"/>
          <w:sz w:val="28"/>
          <w:szCs w:val="24"/>
        </w:rPr>
        <w:t>соглашений</w:t>
      </w:r>
      <w:r w:rsidR="00E37AA6" w:rsidRPr="00E37AA6">
        <w:rPr>
          <w:rFonts w:ascii="Times New Roman" w:hAnsi="Times New Roman" w:cs="Times New Roman"/>
          <w:sz w:val="28"/>
          <w:szCs w:val="24"/>
        </w:rPr>
        <w:t xml:space="preserve">, условий реализации инвестиционных проектов </w:t>
      </w:r>
      <w:r w:rsidR="00D85CC8" w:rsidRPr="004038D1">
        <w:rPr>
          <w:rFonts w:ascii="Times New Roman" w:hAnsi="Times New Roman" w:cs="Times New Roman"/>
          <w:sz w:val="28"/>
          <w:szCs w:val="24"/>
        </w:rPr>
        <w:t>на территории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D85CC8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>ндустриально</w:t>
      </w:r>
      <w:r w:rsidR="00D85CC8" w:rsidRPr="004038D1">
        <w:rPr>
          <w:rFonts w:ascii="Times New Roman" w:hAnsi="Times New Roman" w:cs="Times New Roman"/>
          <w:sz w:val="28"/>
          <w:szCs w:val="24"/>
        </w:rPr>
        <w:t>го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парк</w:t>
      </w:r>
      <w:r w:rsidR="00D85CC8" w:rsidRPr="004038D1">
        <w:rPr>
          <w:rFonts w:ascii="Times New Roman" w:hAnsi="Times New Roman" w:cs="Times New Roman"/>
          <w:sz w:val="28"/>
          <w:szCs w:val="24"/>
        </w:rPr>
        <w:t>а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D85CC8" w:rsidRPr="004038D1">
        <w:rPr>
          <w:rFonts w:ascii="Times New Roman" w:hAnsi="Times New Roman" w:cs="Times New Roman"/>
          <w:sz w:val="28"/>
          <w:szCs w:val="24"/>
        </w:rPr>
        <w:t>другой информации,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D85CC8" w:rsidRPr="004038D1">
        <w:rPr>
          <w:rFonts w:ascii="Times New Roman" w:hAnsi="Times New Roman" w:cs="Times New Roman"/>
          <w:sz w:val="28"/>
          <w:szCs w:val="24"/>
        </w:rPr>
        <w:t xml:space="preserve">связанной с деятельностью резидентов на территории Индустриального </w:t>
      </w:r>
      <w:r w:rsidR="00C26C91" w:rsidRPr="004038D1">
        <w:rPr>
          <w:rFonts w:ascii="Times New Roman" w:hAnsi="Times New Roman" w:cs="Times New Roman"/>
          <w:sz w:val="28"/>
          <w:szCs w:val="24"/>
        </w:rPr>
        <w:t>парка.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D85CC8"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4E0186" w:rsidRPr="004038D1">
        <w:rPr>
          <w:rFonts w:ascii="Times New Roman" w:hAnsi="Times New Roman" w:cs="Times New Roman"/>
          <w:sz w:val="28"/>
          <w:szCs w:val="24"/>
        </w:rPr>
        <w:t>1</w:t>
      </w:r>
      <w:r w:rsidR="00CA60EB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4E0186" w:rsidRPr="004038D1">
        <w:rPr>
          <w:rFonts w:ascii="Times New Roman" w:hAnsi="Times New Roman" w:cs="Times New Roman"/>
          <w:sz w:val="28"/>
          <w:szCs w:val="24"/>
        </w:rPr>
        <w:t>Предоставление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резидентам </w:t>
      </w:r>
      <w:r w:rsidR="00D85CC8" w:rsidRPr="004038D1">
        <w:rPr>
          <w:rFonts w:ascii="Times New Roman" w:hAnsi="Times New Roman" w:cs="Times New Roman"/>
          <w:sz w:val="28"/>
          <w:szCs w:val="24"/>
        </w:rPr>
        <w:t>И</w:t>
      </w:r>
      <w:r w:rsidR="00C26C91" w:rsidRPr="004038D1">
        <w:rPr>
          <w:rFonts w:ascii="Times New Roman" w:hAnsi="Times New Roman" w:cs="Times New Roman"/>
          <w:sz w:val="28"/>
          <w:szCs w:val="24"/>
        </w:rPr>
        <w:t>ндустриального парка следующих услуг:</w:t>
      </w:r>
    </w:p>
    <w:p w:rsidR="00C26C91" w:rsidRPr="004038D1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инженерные, правовые, консалтинговые, маркетинговые, информационные, логистические, телекоммуникационные</w:t>
      </w:r>
      <w:r w:rsidR="00FE41C3">
        <w:rPr>
          <w:rFonts w:ascii="Times New Roman" w:hAnsi="Times New Roman" w:cs="Times New Roman"/>
          <w:sz w:val="28"/>
          <w:szCs w:val="24"/>
        </w:rPr>
        <w:t>, охранные, эксплуатационные, строительные, административно-хозяйственные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услуги;</w:t>
      </w:r>
    </w:p>
    <w:p w:rsidR="00C26C91" w:rsidRPr="004038D1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</w:t>
      </w:r>
      <w:r w:rsidR="00F616EA">
        <w:rPr>
          <w:rFonts w:ascii="Times New Roman" w:hAnsi="Times New Roman" w:cs="Times New Roman"/>
          <w:sz w:val="28"/>
          <w:szCs w:val="24"/>
        </w:rPr>
        <w:t xml:space="preserve"> </w:t>
      </w:r>
      <w:r w:rsidRPr="004038D1">
        <w:rPr>
          <w:rFonts w:ascii="Times New Roman" w:hAnsi="Times New Roman" w:cs="Times New Roman"/>
          <w:sz w:val="28"/>
          <w:szCs w:val="24"/>
        </w:rPr>
        <w:t>организация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привлечени</w:t>
      </w:r>
      <w:r w:rsidRPr="004038D1">
        <w:rPr>
          <w:rFonts w:ascii="Times New Roman" w:hAnsi="Times New Roman" w:cs="Times New Roman"/>
          <w:sz w:val="28"/>
          <w:szCs w:val="24"/>
        </w:rPr>
        <w:t>я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финансирования для инвестиционных проектов, реализуемых резидентами на территории индустриального парка, в том числе подготовка бизнес-планов, организация переговоров с кредитными организациями, поиск потенциальных инвесторов;</w:t>
      </w:r>
    </w:p>
    <w:p w:rsidR="00C26C91" w:rsidRPr="004038D1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 иные услуги, </w:t>
      </w:r>
      <w:r w:rsidR="00EA0612">
        <w:rPr>
          <w:rFonts w:ascii="Times New Roman" w:hAnsi="Times New Roman" w:cs="Times New Roman"/>
          <w:sz w:val="28"/>
          <w:szCs w:val="24"/>
        </w:rPr>
        <w:t xml:space="preserve">направленные </w:t>
      </w:r>
      <w:r w:rsidR="00EA0612" w:rsidRPr="004038D1">
        <w:rPr>
          <w:rFonts w:ascii="Times New Roman" w:hAnsi="Times New Roman" w:cs="Times New Roman"/>
          <w:sz w:val="28"/>
          <w:szCs w:val="24"/>
        </w:rPr>
        <w:t xml:space="preserve">на </w:t>
      </w:r>
      <w:r w:rsidR="00EA0612">
        <w:rPr>
          <w:rFonts w:ascii="Times New Roman" w:hAnsi="Times New Roman" w:cs="Times New Roman"/>
          <w:sz w:val="28"/>
          <w:szCs w:val="24"/>
        </w:rPr>
        <w:t>реализацию</w:t>
      </w:r>
      <w:r w:rsidR="00EA0612" w:rsidRPr="004038D1">
        <w:rPr>
          <w:rFonts w:ascii="Times New Roman" w:hAnsi="Times New Roman" w:cs="Times New Roman"/>
          <w:sz w:val="28"/>
          <w:szCs w:val="24"/>
        </w:rPr>
        <w:t xml:space="preserve"> условий настоящего Соглашения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EA0612">
        <w:rPr>
          <w:rFonts w:ascii="Times New Roman" w:hAnsi="Times New Roman" w:cs="Times New Roman"/>
          <w:sz w:val="28"/>
          <w:szCs w:val="24"/>
        </w:rPr>
        <w:t xml:space="preserve">и </w:t>
      </w:r>
      <w:r w:rsidR="00EA0612" w:rsidRPr="00EA0612">
        <w:rPr>
          <w:rFonts w:ascii="Times New Roman" w:hAnsi="Times New Roman" w:cs="Times New Roman"/>
          <w:sz w:val="28"/>
          <w:szCs w:val="24"/>
        </w:rPr>
        <w:t>содействующи</w:t>
      </w:r>
      <w:r w:rsidR="00EA0612">
        <w:rPr>
          <w:rFonts w:ascii="Times New Roman" w:hAnsi="Times New Roman" w:cs="Times New Roman"/>
          <w:sz w:val="28"/>
          <w:szCs w:val="24"/>
        </w:rPr>
        <w:t>е</w:t>
      </w:r>
      <w:r w:rsidR="00EA0612" w:rsidRPr="00EA0612">
        <w:rPr>
          <w:rFonts w:ascii="Times New Roman" w:hAnsi="Times New Roman" w:cs="Times New Roman"/>
          <w:sz w:val="28"/>
          <w:szCs w:val="24"/>
        </w:rPr>
        <w:t xml:space="preserve"> успешному развитию резидентов Индустриального парка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</w:p>
    <w:p w:rsidR="004E0186" w:rsidRPr="00CA60EB" w:rsidRDefault="00CD1A3C" w:rsidP="00CA60EB">
      <w:pPr>
        <w:pStyle w:val="a8"/>
        <w:numPr>
          <w:ilvl w:val="2"/>
          <w:numId w:val="3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60EB">
        <w:rPr>
          <w:rFonts w:ascii="Times New Roman" w:hAnsi="Times New Roman" w:cs="Times New Roman"/>
          <w:sz w:val="28"/>
          <w:szCs w:val="24"/>
        </w:rPr>
        <w:t>Р</w:t>
      </w:r>
      <w:r w:rsidR="004E0186" w:rsidRPr="00CA60EB">
        <w:rPr>
          <w:rFonts w:ascii="Times New Roman" w:hAnsi="Times New Roman" w:cs="Times New Roman"/>
          <w:sz w:val="28"/>
          <w:szCs w:val="24"/>
        </w:rPr>
        <w:t>азмещени</w:t>
      </w:r>
      <w:r w:rsidRPr="00CA60EB">
        <w:rPr>
          <w:rFonts w:ascii="Times New Roman" w:hAnsi="Times New Roman" w:cs="Times New Roman"/>
          <w:sz w:val="28"/>
          <w:szCs w:val="24"/>
        </w:rPr>
        <w:t>е</w:t>
      </w:r>
      <w:r w:rsidR="004E0186" w:rsidRPr="00CA60EB">
        <w:rPr>
          <w:rFonts w:ascii="Times New Roman" w:hAnsi="Times New Roman" w:cs="Times New Roman"/>
          <w:sz w:val="28"/>
          <w:szCs w:val="24"/>
        </w:rPr>
        <w:t xml:space="preserve"> на постоянной основе и обновлени</w:t>
      </w:r>
      <w:r w:rsidR="00FC391A" w:rsidRPr="00CA60EB">
        <w:rPr>
          <w:rFonts w:ascii="Times New Roman" w:hAnsi="Times New Roman" w:cs="Times New Roman"/>
          <w:sz w:val="28"/>
          <w:szCs w:val="24"/>
        </w:rPr>
        <w:t>е</w:t>
      </w:r>
      <w:r w:rsidR="004E0186" w:rsidRPr="00CA60EB">
        <w:rPr>
          <w:rFonts w:ascii="Times New Roman" w:hAnsi="Times New Roman" w:cs="Times New Roman"/>
          <w:sz w:val="28"/>
          <w:szCs w:val="24"/>
        </w:rPr>
        <w:t xml:space="preserve"> (актуализаци</w:t>
      </w:r>
      <w:r w:rsidR="00FC391A" w:rsidRPr="00CA60EB">
        <w:rPr>
          <w:rFonts w:ascii="Times New Roman" w:hAnsi="Times New Roman" w:cs="Times New Roman"/>
          <w:sz w:val="28"/>
          <w:szCs w:val="24"/>
        </w:rPr>
        <w:t>ю</w:t>
      </w:r>
      <w:r w:rsidR="004E0186" w:rsidRPr="00CA60EB">
        <w:rPr>
          <w:rFonts w:ascii="Times New Roman" w:hAnsi="Times New Roman" w:cs="Times New Roman"/>
          <w:sz w:val="28"/>
          <w:szCs w:val="24"/>
        </w:rPr>
        <w:t xml:space="preserve">) (не реже двух раз в месяц) на официальном сайте </w:t>
      </w:r>
      <w:r w:rsidRPr="00CA60EB">
        <w:rPr>
          <w:rFonts w:ascii="Times New Roman" w:hAnsi="Times New Roman" w:cs="Times New Roman"/>
          <w:sz w:val="28"/>
          <w:szCs w:val="24"/>
        </w:rPr>
        <w:t>И</w:t>
      </w:r>
      <w:r w:rsidR="004E0186" w:rsidRPr="00CA60EB">
        <w:rPr>
          <w:rFonts w:ascii="Times New Roman" w:hAnsi="Times New Roman" w:cs="Times New Roman"/>
          <w:sz w:val="28"/>
          <w:szCs w:val="24"/>
        </w:rPr>
        <w:t>ндустриального парка в информационно-телекоммуникационной сети Интернет следующей информации:</w:t>
      </w:r>
    </w:p>
    <w:p w:rsidR="004E0186" w:rsidRPr="004038D1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 общих сведений об индустриальном парке;</w:t>
      </w:r>
    </w:p>
    <w:p w:rsidR="004E0186" w:rsidRPr="004038D1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 сведений о помещениях и площадях Индустриального парка, а также об условиях размещения юридических лиц и индивидуальных предпринимателей в Индустриальном парке и присвоения статуса резидента;</w:t>
      </w:r>
    </w:p>
    <w:p w:rsidR="004E0186" w:rsidRPr="004038D1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 сведений о резидентах с указанием их отраслевой принадлежности, производимых ими товаров, оказываемых услуг;</w:t>
      </w:r>
    </w:p>
    <w:p w:rsidR="004E0186" w:rsidRPr="004038D1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 сведений о деятельности Индустриального парка, его услугах, в том числе о стоимости предоставляемых услуг;</w:t>
      </w:r>
    </w:p>
    <w:p w:rsidR="004E0186" w:rsidRPr="004038D1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 отчетов о деятельности Индустриального парка за предыдущие годы с момента создания;</w:t>
      </w:r>
    </w:p>
    <w:p w:rsidR="00FC391A" w:rsidRDefault="004E0186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- дополнительных информационных сервисов, в том числе информации о мерах государственной поддержки резидентов Индустриального парка</w:t>
      </w:r>
      <w:r w:rsidR="00FC391A" w:rsidRPr="004038D1">
        <w:rPr>
          <w:rFonts w:ascii="Times New Roman" w:hAnsi="Times New Roman" w:cs="Times New Roman"/>
          <w:sz w:val="28"/>
          <w:szCs w:val="24"/>
        </w:rPr>
        <w:t>.</w:t>
      </w:r>
    </w:p>
    <w:p w:rsidR="00EF6CFB" w:rsidRPr="004038D1" w:rsidRDefault="00EF6CFB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При реализации функций, предусмотренных настоящим Соглашением, Управляющая компания руководствуется указаниями Департамента.</w:t>
      </w:r>
    </w:p>
    <w:p w:rsidR="002465A7" w:rsidRPr="002465A7" w:rsidRDefault="00047ABE" w:rsidP="0024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2</w:t>
      </w:r>
      <w:r w:rsidR="000754A2" w:rsidRPr="004038D1">
        <w:rPr>
          <w:rFonts w:ascii="Times New Roman" w:hAnsi="Times New Roman" w:cs="Times New Roman"/>
          <w:sz w:val="28"/>
          <w:szCs w:val="24"/>
        </w:rPr>
        <w:t>.</w:t>
      </w:r>
      <w:r w:rsidR="00EF6CFB">
        <w:rPr>
          <w:rFonts w:ascii="Times New Roman" w:hAnsi="Times New Roman" w:cs="Times New Roman"/>
          <w:sz w:val="28"/>
          <w:szCs w:val="24"/>
        </w:rPr>
        <w:t>5</w:t>
      </w:r>
      <w:r w:rsidR="000754A2"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EF6CFB" w:rsidRPr="002465A7">
        <w:rPr>
          <w:rFonts w:ascii="Times New Roman" w:hAnsi="Times New Roman" w:cs="Times New Roman"/>
          <w:sz w:val="28"/>
          <w:szCs w:val="24"/>
        </w:rPr>
        <w:t xml:space="preserve">Управляющая компания </w:t>
      </w:r>
      <w:r w:rsidR="00D51FF9">
        <w:rPr>
          <w:rFonts w:ascii="Times New Roman" w:hAnsi="Times New Roman" w:cs="Times New Roman"/>
          <w:sz w:val="28"/>
          <w:szCs w:val="24"/>
        </w:rPr>
        <w:t>предоставля</w:t>
      </w:r>
      <w:r w:rsidR="00674D71">
        <w:rPr>
          <w:rFonts w:ascii="Times New Roman" w:hAnsi="Times New Roman" w:cs="Times New Roman"/>
          <w:sz w:val="28"/>
          <w:szCs w:val="24"/>
        </w:rPr>
        <w:t>ет</w:t>
      </w:r>
      <w:r w:rsidR="00D51FF9">
        <w:rPr>
          <w:rFonts w:ascii="Times New Roman" w:hAnsi="Times New Roman" w:cs="Times New Roman"/>
          <w:sz w:val="28"/>
          <w:szCs w:val="24"/>
        </w:rPr>
        <w:t xml:space="preserve"> </w:t>
      </w:r>
      <w:r w:rsidR="00C14BAD">
        <w:rPr>
          <w:rFonts w:ascii="Times New Roman" w:hAnsi="Times New Roman" w:cs="Times New Roman"/>
          <w:sz w:val="28"/>
          <w:szCs w:val="24"/>
        </w:rPr>
        <w:t xml:space="preserve">Департаменту </w:t>
      </w:r>
      <w:r w:rsidR="00D51FF9">
        <w:rPr>
          <w:rFonts w:ascii="Times New Roman" w:hAnsi="Times New Roman" w:cs="Times New Roman"/>
          <w:sz w:val="28"/>
          <w:szCs w:val="24"/>
        </w:rPr>
        <w:t xml:space="preserve">ежеквартальный </w:t>
      </w:r>
      <w:r w:rsidR="00EF6CFB">
        <w:rPr>
          <w:rFonts w:ascii="Times New Roman" w:hAnsi="Times New Roman" w:cs="Times New Roman"/>
          <w:sz w:val="28"/>
          <w:szCs w:val="24"/>
        </w:rPr>
        <w:t>отч</w:t>
      </w:r>
      <w:r w:rsidR="00D51FF9">
        <w:rPr>
          <w:rFonts w:ascii="Times New Roman" w:hAnsi="Times New Roman" w:cs="Times New Roman"/>
          <w:sz w:val="28"/>
          <w:szCs w:val="24"/>
        </w:rPr>
        <w:t>ет</w:t>
      </w:r>
      <w:r w:rsidR="00EF6CFB">
        <w:rPr>
          <w:rFonts w:ascii="Times New Roman" w:hAnsi="Times New Roman" w:cs="Times New Roman"/>
          <w:sz w:val="28"/>
          <w:szCs w:val="24"/>
        </w:rPr>
        <w:t xml:space="preserve"> о</w:t>
      </w:r>
      <w:r w:rsidR="00EF6CFB" w:rsidRPr="002465A7">
        <w:rPr>
          <w:rFonts w:ascii="Times New Roman" w:hAnsi="Times New Roman" w:cs="Times New Roman"/>
          <w:sz w:val="28"/>
          <w:szCs w:val="24"/>
        </w:rPr>
        <w:t xml:space="preserve"> реализации функций</w:t>
      </w:r>
      <w:r w:rsidR="00EF6CFB">
        <w:rPr>
          <w:rFonts w:ascii="Times New Roman" w:hAnsi="Times New Roman" w:cs="Times New Roman"/>
          <w:sz w:val="28"/>
          <w:szCs w:val="24"/>
        </w:rPr>
        <w:t>,</w:t>
      </w:r>
      <w:r w:rsidR="00EF6CFB" w:rsidRPr="002465A7">
        <w:rPr>
          <w:rFonts w:ascii="Times New Roman" w:hAnsi="Times New Roman" w:cs="Times New Roman"/>
          <w:sz w:val="28"/>
          <w:szCs w:val="24"/>
        </w:rPr>
        <w:t xml:space="preserve"> предусмотренных настоящим Соглашением</w:t>
      </w:r>
      <w:r w:rsidR="00EF6CFB">
        <w:rPr>
          <w:rFonts w:ascii="Times New Roman" w:hAnsi="Times New Roman" w:cs="Times New Roman"/>
          <w:sz w:val="28"/>
          <w:szCs w:val="24"/>
        </w:rPr>
        <w:t xml:space="preserve">, </w:t>
      </w:r>
      <w:r w:rsidR="00FE41C3">
        <w:rPr>
          <w:rFonts w:ascii="Times New Roman" w:hAnsi="Times New Roman" w:cs="Times New Roman"/>
          <w:sz w:val="28"/>
          <w:szCs w:val="24"/>
        </w:rPr>
        <w:t>с приложением документов, подтверждающих затраты Управляющей компании на необходимые расходы для осуществления своих функций, в том числе на создание материальных активов</w:t>
      </w:r>
      <w:r w:rsidR="005B403A">
        <w:rPr>
          <w:rFonts w:ascii="Times New Roman" w:hAnsi="Times New Roman" w:cs="Times New Roman"/>
          <w:sz w:val="28"/>
          <w:szCs w:val="24"/>
        </w:rPr>
        <w:t>, в порядке, предусмотренном настоящим Соглашением</w:t>
      </w:r>
      <w:r w:rsidR="002465A7">
        <w:rPr>
          <w:rFonts w:ascii="Times New Roman" w:hAnsi="Times New Roman" w:cs="Times New Roman"/>
          <w:sz w:val="28"/>
          <w:szCs w:val="24"/>
        </w:rPr>
        <w:t>.</w:t>
      </w:r>
    </w:p>
    <w:p w:rsidR="000754A2" w:rsidRDefault="002465A7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EF6CFB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4E0186" w:rsidRPr="004038D1">
        <w:rPr>
          <w:rFonts w:ascii="Times New Roman" w:hAnsi="Times New Roman" w:cs="Times New Roman"/>
          <w:sz w:val="28"/>
          <w:szCs w:val="24"/>
        </w:rPr>
        <w:t xml:space="preserve">Управляющая компания осуществляет другие функции и полномочия, связанные с управлением созданием, развитием и функционированием </w:t>
      </w:r>
      <w:r w:rsidR="004E0186" w:rsidRPr="004038D1">
        <w:rPr>
          <w:rFonts w:ascii="Times New Roman" w:hAnsi="Times New Roman" w:cs="Times New Roman"/>
          <w:sz w:val="28"/>
          <w:szCs w:val="24"/>
        </w:rPr>
        <w:lastRenderedPageBreak/>
        <w:t>Индустриального парка, предусмотренные правовыми актами Смоленской области</w:t>
      </w:r>
      <w:r w:rsidR="00CA60EB">
        <w:rPr>
          <w:rFonts w:ascii="Times New Roman" w:hAnsi="Times New Roman" w:cs="Times New Roman"/>
          <w:sz w:val="28"/>
          <w:szCs w:val="24"/>
        </w:rPr>
        <w:t xml:space="preserve"> и</w:t>
      </w:r>
      <w:r w:rsidR="004E0186" w:rsidRPr="004038D1">
        <w:rPr>
          <w:rFonts w:ascii="Times New Roman" w:hAnsi="Times New Roman" w:cs="Times New Roman"/>
          <w:sz w:val="28"/>
          <w:szCs w:val="24"/>
        </w:rPr>
        <w:t xml:space="preserve"> настоящим Соглашением</w:t>
      </w:r>
      <w:r w:rsidR="000754A2" w:rsidRPr="004038D1">
        <w:rPr>
          <w:rFonts w:ascii="Times New Roman" w:hAnsi="Times New Roman" w:cs="Times New Roman"/>
          <w:sz w:val="28"/>
          <w:szCs w:val="24"/>
        </w:rPr>
        <w:t>.</w:t>
      </w:r>
    </w:p>
    <w:p w:rsidR="00512140" w:rsidRPr="004038D1" w:rsidRDefault="00047ABE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3</w:t>
      </w:r>
      <w:r w:rsidR="00956E31" w:rsidRPr="004038D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D1A3C" w:rsidRPr="004038D1">
        <w:rPr>
          <w:rFonts w:ascii="Times New Roman" w:hAnsi="Times New Roman" w:cs="Times New Roman"/>
          <w:b/>
          <w:sz w:val="28"/>
          <w:szCs w:val="24"/>
        </w:rPr>
        <w:t xml:space="preserve">Функции </w:t>
      </w:r>
      <w:r w:rsidR="008B7F2F" w:rsidRPr="004038D1">
        <w:rPr>
          <w:rFonts w:ascii="Times New Roman" w:hAnsi="Times New Roman" w:cs="Times New Roman"/>
          <w:b/>
          <w:sz w:val="28"/>
          <w:szCs w:val="24"/>
        </w:rPr>
        <w:t>Департамента</w:t>
      </w:r>
    </w:p>
    <w:p w:rsidR="00A038EE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A038EE" w:rsidRPr="004038D1">
        <w:rPr>
          <w:rFonts w:ascii="Times New Roman" w:hAnsi="Times New Roman" w:cs="Times New Roman"/>
          <w:sz w:val="28"/>
          <w:szCs w:val="24"/>
        </w:rPr>
        <w:t>Департамент является уполномоченным органом исполнительной власти Смоленской области, осуществляющим организацию работы, а также координацию деятельности органов исполнительной власти Смоленской области, организацию взаимодействия органов исполнительной власти Смоленской области с органами местного самоуправления муниципальных образований Смоленской области по вопросам создания и обеспечения деятельности Индустриального парка.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</w:t>
      </w:r>
      <w:r w:rsidR="00A038EE" w:rsidRPr="004038D1">
        <w:rPr>
          <w:rFonts w:ascii="Times New Roman" w:hAnsi="Times New Roman" w:cs="Times New Roman"/>
          <w:sz w:val="28"/>
          <w:szCs w:val="24"/>
        </w:rPr>
        <w:t xml:space="preserve">.2. </w:t>
      </w:r>
      <w:r w:rsidR="001347B6" w:rsidRPr="004038D1">
        <w:rPr>
          <w:rFonts w:ascii="Times New Roman" w:hAnsi="Times New Roman" w:cs="Times New Roman"/>
          <w:sz w:val="28"/>
          <w:szCs w:val="24"/>
        </w:rPr>
        <w:t xml:space="preserve">В целях реализации настоящего Соглашения Департамент </w:t>
      </w:r>
      <w:r w:rsidR="00716DE0" w:rsidRPr="004038D1">
        <w:rPr>
          <w:rFonts w:ascii="Times New Roman" w:hAnsi="Times New Roman" w:cs="Times New Roman"/>
          <w:sz w:val="28"/>
          <w:szCs w:val="24"/>
        </w:rPr>
        <w:t>в пределах установленных полномочий</w:t>
      </w:r>
      <w:r w:rsidR="00065720">
        <w:rPr>
          <w:rFonts w:ascii="Times New Roman" w:hAnsi="Times New Roman" w:cs="Times New Roman"/>
          <w:sz w:val="28"/>
          <w:szCs w:val="24"/>
        </w:rPr>
        <w:t>:</w:t>
      </w:r>
    </w:p>
    <w:p w:rsidR="00A038EE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</w:t>
      </w:r>
      <w:r w:rsidR="00C26C91" w:rsidRPr="004038D1">
        <w:rPr>
          <w:rFonts w:ascii="Times New Roman" w:hAnsi="Times New Roman" w:cs="Times New Roman"/>
          <w:sz w:val="28"/>
          <w:szCs w:val="24"/>
        </w:rPr>
        <w:t>.</w:t>
      </w:r>
      <w:r w:rsidR="00A038EE" w:rsidRPr="004038D1">
        <w:rPr>
          <w:rFonts w:ascii="Times New Roman" w:hAnsi="Times New Roman" w:cs="Times New Roman"/>
          <w:sz w:val="28"/>
          <w:szCs w:val="24"/>
        </w:rPr>
        <w:t>2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1347B6" w:rsidRPr="004038D1">
        <w:rPr>
          <w:rFonts w:ascii="Times New Roman" w:hAnsi="Times New Roman" w:cs="Times New Roman"/>
          <w:sz w:val="28"/>
          <w:szCs w:val="24"/>
        </w:rPr>
        <w:t>О</w:t>
      </w:r>
      <w:r w:rsidR="00C26C91" w:rsidRPr="004038D1">
        <w:rPr>
          <w:rFonts w:ascii="Times New Roman" w:hAnsi="Times New Roman" w:cs="Times New Roman"/>
          <w:sz w:val="28"/>
          <w:szCs w:val="24"/>
        </w:rPr>
        <w:t>существля</w:t>
      </w:r>
      <w:r w:rsidR="00716DE0" w:rsidRPr="004038D1">
        <w:rPr>
          <w:rFonts w:ascii="Times New Roman" w:hAnsi="Times New Roman" w:cs="Times New Roman"/>
          <w:sz w:val="28"/>
          <w:szCs w:val="24"/>
        </w:rPr>
        <w:t>е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т </w:t>
      </w:r>
      <w:r w:rsidR="00A038EE" w:rsidRPr="004038D1">
        <w:rPr>
          <w:rFonts w:ascii="Times New Roman" w:hAnsi="Times New Roman" w:cs="Times New Roman"/>
          <w:sz w:val="28"/>
          <w:szCs w:val="24"/>
        </w:rPr>
        <w:t xml:space="preserve">организацию работы по вопросам создания и обеспечения деятельности Индустриального парка. </w:t>
      </w:r>
    </w:p>
    <w:p w:rsidR="00716DE0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</w:t>
      </w:r>
      <w:r w:rsidR="00A038EE" w:rsidRPr="004038D1">
        <w:rPr>
          <w:rFonts w:ascii="Times New Roman" w:hAnsi="Times New Roman" w:cs="Times New Roman"/>
          <w:sz w:val="28"/>
          <w:szCs w:val="24"/>
        </w:rPr>
        <w:t xml:space="preserve">.2.2. </w:t>
      </w:r>
      <w:r w:rsidR="00716DE0" w:rsidRPr="004038D1">
        <w:rPr>
          <w:rFonts w:ascii="Times New Roman" w:hAnsi="Times New Roman" w:cs="Times New Roman"/>
          <w:sz w:val="28"/>
          <w:szCs w:val="24"/>
        </w:rPr>
        <w:t xml:space="preserve">Обеспечивает реализацию мероприятий, направленных на создание и развитие Индустриального парка. </w:t>
      </w:r>
    </w:p>
    <w:p w:rsidR="00A038EE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</w:t>
      </w:r>
      <w:r w:rsidR="00716DE0" w:rsidRPr="004038D1">
        <w:rPr>
          <w:rFonts w:ascii="Times New Roman" w:hAnsi="Times New Roman" w:cs="Times New Roman"/>
          <w:sz w:val="28"/>
          <w:szCs w:val="24"/>
        </w:rPr>
        <w:t xml:space="preserve">.2.3. </w:t>
      </w:r>
      <w:r w:rsidR="00A038EE" w:rsidRPr="004038D1">
        <w:rPr>
          <w:rFonts w:ascii="Times New Roman" w:hAnsi="Times New Roman" w:cs="Times New Roman"/>
          <w:sz w:val="28"/>
          <w:szCs w:val="24"/>
        </w:rPr>
        <w:t xml:space="preserve">Вносит </w:t>
      </w:r>
      <w:r w:rsidR="005B403A">
        <w:rPr>
          <w:rFonts w:ascii="Times New Roman" w:hAnsi="Times New Roman" w:cs="Times New Roman"/>
          <w:sz w:val="28"/>
          <w:szCs w:val="24"/>
        </w:rPr>
        <w:t xml:space="preserve">в Администрацию Смоленской области </w:t>
      </w:r>
      <w:r w:rsidR="00A038EE" w:rsidRPr="004038D1">
        <w:rPr>
          <w:rFonts w:ascii="Times New Roman" w:hAnsi="Times New Roman" w:cs="Times New Roman"/>
          <w:sz w:val="28"/>
          <w:szCs w:val="24"/>
        </w:rPr>
        <w:t>предложения по вопросам создания, развития и функционирования Индустриального парка, государственной поддержки резидентов и Управляющей компании.</w:t>
      </w:r>
    </w:p>
    <w:p w:rsidR="00FC2272" w:rsidRDefault="003B105F" w:rsidP="003B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</w:t>
      </w:r>
      <w:r w:rsidR="00FC2272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FC2272">
        <w:rPr>
          <w:rFonts w:ascii="Times New Roman" w:hAnsi="Times New Roman" w:cs="Times New Roman"/>
          <w:sz w:val="28"/>
          <w:szCs w:val="24"/>
        </w:rPr>
        <w:t xml:space="preserve">Определяет порядок и условия конкурсного отбора управляющих компаний </w:t>
      </w:r>
      <w:r w:rsidR="00FC2272" w:rsidRPr="00FC2272">
        <w:rPr>
          <w:rFonts w:ascii="Times New Roman" w:hAnsi="Times New Roman" w:cs="Times New Roman"/>
          <w:sz w:val="28"/>
          <w:szCs w:val="24"/>
        </w:rPr>
        <w:t>Индустриального парка</w:t>
      </w:r>
      <w:r w:rsidR="00FC2272">
        <w:rPr>
          <w:rFonts w:ascii="Times New Roman" w:hAnsi="Times New Roman" w:cs="Times New Roman"/>
          <w:sz w:val="28"/>
          <w:szCs w:val="24"/>
        </w:rPr>
        <w:t>.</w:t>
      </w:r>
    </w:p>
    <w:p w:rsidR="003B105F" w:rsidRDefault="00FC2272" w:rsidP="003B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272">
        <w:rPr>
          <w:rFonts w:ascii="Times New Roman" w:hAnsi="Times New Roman" w:cs="Times New Roman"/>
          <w:sz w:val="28"/>
          <w:szCs w:val="24"/>
        </w:rPr>
        <w:t>3.2.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FC2272">
        <w:rPr>
          <w:rFonts w:ascii="Times New Roman" w:hAnsi="Times New Roman" w:cs="Times New Roman"/>
          <w:sz w:val="28"/>
          <w:szCs w:val="24"/>
        </w:rPr>
        <w:t xml:space="preserve">. </w:t>
      </w:r>
      <w:r w:rsidR="003B105F">
        <w:rPr>
          <w:rFonts w:ascii="Times New Roman" w:hAnsi="Times New Roman" w:cs="Times New Roman"/>
          <w:sz w:val="28"/>
          <w:szCs w:val="24"/>
        </w:rPr>
        <w:t xml:space="preserve">Определяет порядок и условия отбора резидентов Индустриального парка, в том числе утверждает перечень, формы и сроки представления документов для присвоения статуса резидента Индустриального парка. </w:t>
      </w:r>
    </w:p>
    <w:p w:rsidR="00FC2272" w:rsidRDefault="003B105F" w:rsidP="003B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3.2.</w:t>
      </w:r>
      <w:r w:rsidR="00FC2272">
        <w:rPr>
          <w:rFonts w:ascii="Times New Roman" w:hAnsi="Times New Roman" w:cs="Times New Roman"/>
          <w:sz w:val="28"/>
          <w:szCs w:val="24"/>
        </w:rPr>
        <w:t>6</w:t>
      </w:r>
      <w:r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FC2272">
        <w:rPr>
          <w:rFonts w:ascii="Times New Roman" w:hAnsi="Times New Roman" w:cs="Times New Roman"/>
          <w:sz w:val="28"/>
          <w:szCs w:val="24"/>
        </w:rPr>
        <w:t xml:space="preserve">Утверждает формы соглашений, заключаемых с </w:t>
      </w:r>
      <w:r w:rsidR="007B3124">
        <w:rPr>
          <w:rFonts w:ascii="Times New Roman" w:hAnsi="Times New Roman" w:cs="Times New Roman"/>
          <w:sz w:val="28"/>
          <w:szCs w:val="24"/>
        </w:rPr>
        <w:t>У</w:t>
      </w:r>
      <w:r w:rsidR="00FC2272">
        <w:rPr>
          <w:rFonts w:ascii="Times New Roman" w:hAnsi="Times New Roman" w:cs="Times New Roman"/>
          <w:sz w:val="28"/>
          <w:szCs w:val="24"/>
        </w:rPr>
        <w:t>правляющ</w:t>
      </w:r>
      <w:r w:rsidR="007B3124">
        <w:rPr>
          <w:rFonts w:ascii="Times New Roman" w:hAnsi="Times New Roman" w:cs="Times New Roman"/>
          <w:sz w:val="28"/>
          <w:szCs w:val="24"/>
        </w:rPr>
        <w:t>ей</w:t>
      </w:r>
      <w:r w:rsidR="00FC2272">
        <w:rPr>
          <w:rFonts w:ascii="Times New Roman" w:hAnsi="Times New Roman" w:cs="Times New Roman"/>
          <w:sz w:val="28"/>
          <w:szCs w:val="24"/>
        </w:rPr>
        <w:t xml:space="preserve"> компани</w:t>
      </w:r>
      <w:r w:rsidR="007B3124">
        <w:rPr>
          <w:rFonts w:ascii="Times New Roman" w:hAnsi="Times New Roman" w:cs="Times New Roman"/>
          <w:sz w:val="28"/>
          <w:szCs w:val="24"/>
        </w:rPr>
        <w:t>ей</w:t>
      </w:r>
      <w:r w:rsidR="00FC2272">
        <w:rPr>
          <w:rFonts w:ascii="Times New Roman" w:hAnsi="Times New Roman" w:cs="Times New Roman"/>
          <w:sz w:val="28"/>
          <w:szCs w:val="24"/>
        </w:rPr>
        <w:t xml:space="preserve"> </w:t>
      </w:r>
      <w:r w:rsidR="007B3124">
        <w:rPr>
          <w:rFonts w:ascii="Times New Roman" w:hAnsi="Times New Roman" w:cs="Times New Roman"/>
          <w:sz w:val="28"/>
          <w:szCs w:val="24"/>
        </w:rPr>
        <w:t>с</w:t>
      </w:r>
      <w:r w:rsidR="00FC2272">
        <w:rPr>
          <w:rFonts w:ascii="Times New Roman" w:hAnsi="Times New Roman" w:cs="Times New Roman"/>
          <w:sz w:val="28"/>
          <w:szCs w:val="24"/>
        </w:rPr>
        <w:t xml:space="preserve"> резидентами </w:t>
      </w:r>
      <w:r w:rsidR="00FC2272" w:rsidRPr="004038D1">
        <w:rPr>
          <w:rFonts w:ascii="Times New Roman" w:hAnsi="Times New Roman" w:cs="Times New Roman"/>
          <w:sz w:val="28"/>
          <w:szCs w:val="24"/>
        </w:rPr>
        <w:t>Индустриального парка</w:t>
      </w:r>
      <w:r w:rsidR="0030239F">
        <w:rPr>
          <w:rFonts w:ascii="Times New Roman" w:hAnsi="Times New Roman" w:cs="Times New Roman"/>
          <w:sz w:val="28"/>
          <w:szCs w:val="24"/>
        </w:rPr>
        <w:t>, а также</w:t>
      </w:r>
      <w:r w:rsidR="0030239F" w:rsidRPr="0030239F">
        <w:rPr>
          <w:rFonts w:ascii="Times New Roman" w:hAnsi="Times New Roman" w:cs="Times New Roman"/>
          <w:sz w:val="28"/>
          <w:szCs w:val="24"/>
        </w:rPr>
        <w:t xml:space="preserve"> </w:t>
      </w:r>
      <w:r w:rsidR="0030239F" w:rsidRPr="004038D1">
        <w:rPr>
          <w:rFonts w:ascii="Times New Roman" w:hAnsi="Times New Roman" w:cs="Times New Roman"/>
          <w:sz w:val="28"/>
          <w:szCs w:val="24"/>
        </w:rPr>
        <w:t>порядок ведения реестра резидентов</w:t>
      </w:r>
      <w:r w:rsidR="0030239F" w:rsidRPr="00FC2272">
        <w:rPr>
          <w:rFonts w:ascii="Times New Roman" w:hAnsi="Times New Roman" w:cs="Times New Roman"/>
          <w:sz w:val="28"/>
          <w:szCs w:val="24"/>
        </w:rPr>
        <w:t xml:space="preserve"> Индустриального парка</w:t>
      </w:r>
      <w:r w:rsidR="00FC2272">
        <w:rPr>
          <w:rFonts w:ascii="Times New Roman" w:hAnsi="Times New Roman" w:cs="Times New Roman"/>
          <w:sz w:val="28"/>
          <w:szCs w:val="24"/>
        </w:rPr>
        <w:t>.</w:t>
      </w:r>
    </w:p>
    <w:p w:rsidR="00373219" w:rsidRDefault="00A55F58" w:rsidP="00A5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3.2.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4038D1">
        <w:rPr>
          <w:rFonts w:ascii="Times New Roman" w:hAnsi="Times New Roman" w:cs="Times New Roman"/>
          <w:sz w:val="28"/>
          <w:szCs w:val="24"/>
        </w:rPr>
        <w:t xml:space="preserve">. Осуществляет рассмотрение </w:t>
      </w:r>
      <w:r>
        <w:rPr>
          <w:rFonts w:ascii="Times New Roman" w:hAnsi="Times New Roman" w:cs="Times New Roman"/>
          <w:sz w:val="28"/>
          <w:szCs w:val="24"/>
        </w:rPr>
        <w:t xml:space="preserve">вопросов, связанных с отбором, размещением </w:t>
      </w:r>
      <w:r w:rsidR="00E55EA4">
        <w:rPr>
          <w:rFonts w:ascii="Times New Roman" w:hAnsi="Times New Roman" w:cs="Times New Roman"/>
          <w:sz w:val="28"/>
          <w:szCs w:val="24"/>
        </w:rPr>
        <w:t xml:space="preserve">и </w:t>
      </w:r>
      <w:r w:rsidR="00254197">
        <w:rPr>
          <w:rFonts w:ascii="Times New Roman" w:hAnsi="Times New Roman" w:cs="Times New Roman"/>
          <w:sz w:val="28"/>
          <w:szCs w:val="24"/>
        </w:rPr>
        <w:t>координацией</w:t>
      </w:r>
      <w:r w:rsidR="0076758D">
        <w:rPr>
          <w:rFonts w:ascii="Times New Roman" w:hAnsi="Times New Roman" w:cs="Times New Roman"/>
          <w:sz w:val="28"/>
          <w:szCs w:val="24"/>
        </w:rPr>
        <w:t xml:space="preserve"> деятельности резидентов Индустриального парка,</w:t>
      </w:r>
      <w:r w:rsidR="00373219">
        <w:rPr>
          <w:rFonts w:ascii="Times New Roman" w:hAnsi="Times New Roman" w:cs="Times New Roman"/>
          <w:sz w:val="28"/>
          <w:szCs w:val="24"/>
        </w:rPr>
        <w:t xml:space="preserve"> реализацией функций Управляющей компании</w:t>
      </w:r>
      <w:r w:rsidR="0076758D">
        <w:rPr>
          <w:rFonts w:ascii="Times New Roman" w:hAnsi="Times New Roman" w:cs="Times New Roman"/>
          <w:sz w:val="28"/>
          <w:szCs w:val="24"/>
        </w:rPr>
        <w:t xml:space="preserve"> и расходах, </w:t>
      </w:r>
      <w:r w:rsidR="00254197">
        <w:rPr>
          <w:rFonts w:ascii="Times New Roman" w:hAnsi="Times New Roman" w:cs="Times New Roman"/>
          <w:sz w:val="28"/>
          <w:szCs w:val="24"/>
        </w:rPr>
        <w:t>необходимых</w:t>
      </w:r>
      <w:r w:rsidR="0076758D">
        <w:rPr>
          <w:rFonts w:ascii="Times New Roman" w:hAnsi="Times New Roman" w:cs="Times New Roman"/>
          <w:sz w:val="28"/>
          <w:szCs w:val="24"/>
        </w:rPr>
        <w:t xml:space="preserve"> </w:t>
      </w:r>
      <w:r w:rsidR="00254197">
        <w:rPr>
          <w:rFonts w:ascii="Times New Roman" w:hAnsi="Times New Roman" w:cs="Times New Roman"/>
          <w:sz w:val="28"/>
          <w:szCs w:val="24"/>
        </w:rPr>
        <w:t xml:space="preserve">для </w:t>
      </w:r>
      <w:r w:rsidR="00236DF6">
        <w:rPr>
          <w:rFonts w:ascii="Times New Roman" w:hAnsi="Times New Roman" w:cs="Times New Roman"/>
          <w:sz w:val="28"/>
          <w:szCs w:val="24"/>
        </w:rPr>
        <w:t>их</w:t>
      </w:r>
      <w:r w:rsidR="0076758D">
        <w:rPr>
          <w:rFonts w:ascii="Times New Roman" w:hAnsi="Times New Roman" w:cs="Times New Roman"/>
          <w:sz w:val="28"/>
          <w:szCs w:val="24"/>
        </w:rPr>
        <w:t xml:space="preserve"> </w:t>
      </w:r>
      <w:r w:rsidR="00236DF6">
        <w:rPr>
          <w:rFonts w:ascii="Times New Roman" w:hAnsi="Times New Roman" w:cs="Times New Roman"/>
          <w:sz w:val="28"/>
          <w:szCs w:val="24"/>
        </w:rPr>
        <w:t>осуществления</w:t>
      </w:r>
      <w:r w:rsidR="00373219">
        <w:rPr>
          <w:rFonts w:ascii="Times New Roman" w:hAnsi="Times New Roman" w:cs="Times New Roman"/>
          <w:sz w:val="28"/>
          <w:szCs w:val="24"/>
        </w:rPr>
        <w:t>.</w:t>
      </w:r>
    </w:p>
    <w:p w:rsidR="00373219" w:rsidRDefault="00373219" w:rsidP="0037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3.2.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4038D1">
        <w:rPr>
          <w:rFonts w:ascii="Times New Roman" w:hAnsi="Times New Roman" w:cs="Times New Roman"/>
          <w:sz w:val="28"/>
          <w:szCs w:val="24"/>
        </w:rPr>
        <w:t>. Осуществляет рассмотрение предложений Управляющей компании по вопросам, создания, развития и функционирования Индустриального парка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038D1">
        <w:rPr>
          <w:rFonts w:ascii="Times New Roman" w:hAnsi="Times New Roman" w:cs="Times New Roman"/>
          <w:sz w:val="28"/>
          <w:szCs w:val="24"/>
        </w:rPr>
        <w:t>размещения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4038D1">
        <w:rPr>
          <w:rFonts w:ascii="Times New Roman" w:hAnsi="Times New Roman" w:cs="Times New Roman"/>
          <w:sz w:val="28"/>
          <w:szCs w:val="24"/>
        </w:rPr>
        <w:t xml:space="preserve"> координации деятельности </w:t>
      </w:r>
      <w:r>
        <w:rPr>
          <w:rFonts w:ascii="Times New Roman" w:hAnsi="Times New Roman" w:cs="Times New Roman"/>
          <w:sz w:val="28"/>
          <w:szCs w:val="24"/>
        </w:rPr>
        <w:t>резидентов</w:t>
      </w:r>
      <w:r w:rsidR="0076758D" w:rsidRPr="0076758D">
        <w:rPr>
          <w:rFonts w:ascii="Times New Roman" w:hAnsi="Times New Roman" w:cs="Times New Roman"/>
          <w:sz w:val="28"/>
          <w:szCs w:val="24"/>
        </w:rPr>
        <w:t xml:space="preserve"> Индустриального парка</w:t>
      </w:r>
      <w:r w:rsidR="0076758D">
        <w:rPr>
          <w:rFonts w:ascii="Times New Roman" w:hAnsi="Times New Roman" w:cs="Times New Roman"/>
          <w:sz w:val="28"/>
          <w:szCs w:val="24"/>
        </w:rPr>
        <w:t xml:space="preserve"> и предоставлений условий для их эффективной работы</w:t>
      </w:r>
      <w:r w:rsidRPr="004038D1">
        <w:rPr>
          <w:rFonts w:ascii="Times New Roman" w:hAnsi="Times New Roman" w:cs="Times New Roman"/>
          <w:sz w:val="28"/>
          <w:szCs w:val="24"/>
        </w:rPr>
        <w:t>.</w:t>
      </w:r>
    </w:p>
    <w:p w:rsidR="00FC391A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</w:t>
      </w:r>
      <w:r w:rsidR="00D0664A" w:rsidRPr="004038D1">
        <w:rPr>
          <w:rFonts w:ascii="Times New Roman" w:hAnsi="Times New Roman" w:cs="Times New Roman"/>
          <w:sz w:val="28"/>
          <w:szCs w:val="24"/>
        </w:rPr>
        <w:t>.2.</w:t>
      </w:r>
      <w:r w:rsidR="0076758D">
        <w:rPr>
          <w:rFonts w:ascii="Times New Roman" w:hAnsi="Times New Roman" w:cs="Times New Roman"/>
          <w:sz w:val="28"/>
          <w:szCs w:val="24"/>
        </w:rPr>
        <w:t>9</w:t>
      </w:r>
      <w:r w:rsidR="00195C51">
        <w:rPr>
          <w:rFonts w:ascii="Times New Roman" w:hAnsi="Times New Roman" w:cs="Times New Roman"/>
          <w:sz w:val="28"/>
          <w:szCs w:val="24"/>
        </w:rPr>
        <w:t>.</w:t>
      </w:r>
      <w:r w:rsidR="00AF24A9" w:rsidRPr="004038D1">
        <w:rPr>
          <w:rFonts w:ascii="Times New Roman" w:hAnsi="Times New Roman" w:cs="Times New Roman"/>
          <w:sz w:val="28"/>
          <w:szCs w:val="24"/>
        </w:rPr>
        <w:t xml:space="preserve"> </w:t>
      </w:r>
      <w:r w:rsidR="00A038EE" w:rsidRPr="004038D1">
        <w:rPr>
          <w:rFonts w:ascii="Times New Roman" w:hAnsi="Times New Roman" w:cs="Times New Roman"/>
          <w:sz w:val="28"/>
          <w:szCs w:val="24"/>
        </w:rPr>
        <w:t>Осуществля</w:t>
      </w:r>
      <w:r w:rsidR="00716DE0" w:rsidRPr="004038D1">
        <w:rPr>
          <w:rFonts w:ascii="Times New Roman" w:hAnsi="Times New Roman" w:cs="Times New Roman"/>
          <w:sz w:val="28"/>
          <w:szCs w:val="24"/>
        </w:rPr>
        <w:t>е</w:t>
      </w:r>
      <w:r w:rsidR="00A038EE" w:rsidRPr="004038D1">
        <w:rPr>
          <w:rFonts w:ascii="Times New Roman" w:hAnsi="Times New Roman" w:cs="Times New Roman"/>
          <w:sz w:val="28"/>
          <w:szCs w:val="24"/>
        </w:rPr>
        <w:t xml:space="preserve">т </w:t>
      </w:r>
      <w:r w:rsidR="00EF6CFB">
        <w:rPr>
          <w:rFonts w:ascii="Times New Roman" w:hAnsi="Times New Roman" w:cs="Times New Roman"/>
          <w:sz w:val="28"/>
          <w:szCs w:val="24"/>
        </w:rPr>
        <w:t>координацию деятельности Управляющей компании</w:t>
      </w:r>
      <w:r w:rsidR="00254197">
        <w:rPr>
          <w:rFonts w:ascii="Times New Roman" w:hAnsi="Times New Roman" w:cs="Times New Roman"/>
          <w:sz w:val="28"/>
          <w:szCs w:val="24"/>
        </w:rPr>
        <w:t>,</w:t>
      </w:r>
      <w:r w:rsidR="00EF6CFB">
        <w:rPr>
          <w:rFonts w:ascii="Times New Roman" w:hAnsi="Times New Roman" w:cs="Times New Roman"/>
          <w:sz w:val="28"/>
          <w:szCs w:val="24"/>
        </w:rPr>
        <w:t xml:space="preserve"> 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контроль за </w:t>
      </w:r>
      <w:r w:rsidR="00254197">
        <w:rPr>
          <w:rFonts w:ascii="Times New Roman" w:hAnsi="Times New Roman" w:cs="Times New Roman"/>
          <w:sz w:val="28"/>
          <w:szCs w:val="24"/>
        </w:rPr>
        <w:t xml:space="preserve">исполнением </w:t>
      </w:r>
      <w:r w:rsidR="00674D71">
        <w:rPr>
          <w:rFonts w:ascii="Times New Roman" w:hAnsi="Times New Roman" w:cs="Times New Roman"/>
          <w:sz w:val="28"/>
          <w:szCs w:val="24"/>
        </w:rPr>
        <w:t xml:space="preserve">возложенных на нее </w:t>
      </w:r>
      <w:r w:rsidR="00254197">
        <w:rPr>
          <w:rFonts w:ascii="Times New Roman" w:hAnsi="Times New Roman" w:cs="Times New Roman"/>
          <w:sz w:val="28"/>
          <w:szCs w:val="24"/>
        </w:rPr>
        <w:t>функций</w:t>
      </w:r>
      <w:r w:rsidR="00674D71">
        <w:rPr>
          <w:rFonts w:ascii="Times New Roman" w:hAnsi="Times New Roman" w:cs="Times New Roman"/>
          <w:sz w:val="28"/>
          <w:szCs w:val="24"/>
        </w:rPr>
        <w:t xml:space="preserve"> и</w:t>
      </w:r>
      <w:r w:rsidR="00674D71" w:rsidRPr="00674D71">
        <w:rPr>
          <w:rFonts w:ascii="Times New Roman" w:hAnsi="Times New Roman" w:cs="Times New Roman"/>
          <w:sz w:val="28"/>
          <w:szCs w:val="24"/>
        </w:rPr>
        <w:t xml:space="preserve"> </w:t>
      </w:r>
      <w:r w:rsidR="00674D71">
        <w:rPr>
          <w:rFonts w:ascii="Times New Roman" w:hAnsi="Times New Roman" w:cs="Times New Roman"/>
          <w:sz w:val="28"/>
          <w:szCs w:val="24"/>
        </w:rPr>
        <w:t xml:space="preserve">других </w:t>
      </w:r>
      <w:r w:rsidR="00254197">
        <w:rPr>
          <w:rFonts w:ascii="Times New Roman" w:hAnsi="Times New Roman" w:cs="Times New Roman"/>
          <w:sz w:val="28"/>
          <w:szCs w:val="24"/>
        </w:rPr>
        <w:t>у</w:t>
      </w:r>
      <w:r w:rsidR="00096D3A">
        <w:rPr>
          <w:rFonts w:ascii="Times New Roman" w:hAnsi="Times New Roman" w:cs="Times New Roman"/>
          <w:sz w:val="28"/>
          <w:szCs w:val="24"/>
        </w:rPr>
        <w:t>словий настоящего Соглашения</w:t>
      </w:r>
      <w:r w:rsidR="00674D71">
        <w:rPr>
          <w:rFonts w:ascii="Times New Roman" w:hAnsi="Times New Roman" w:cs="Times New Roman"/>
          <w:sz w:val="28"/>
          <w:szCs w:val="24"/>
        </w:rPr>
        <w:t xml:space="preserve">, а также контроль за исполнением </w:t>
      </w:r>
      <w:r w:rsidR="00254197">
        <w:rPr>
          <w:rFonts w:ascii="Times New Roman" w:hAnsi="Times New Roman" w:cs="Times New Roman"/>
          <w:sz w:val="28"/>
          <w:szCs w:val="24"/>
        </w:rPr>
        <w:t xml:space="preserve">соглашений, заключаемых с </w:t>
      </w:r>
      <w:r w:rsidR="00096D3A">
        <w:rPr>
          <w:rFonts w:ascii="Times New Roman" w:hAnsi="Times New Roman" w:cs="Times New Roman"/>
          <w:sz w:val="28"/>
          <w:szCs w:val="24"/>
        </w:rPr>
        <w:t>резидентами</w:t>
      </w:r>
      <w:r w:rsidR="00674D71">
        <w:rPr>
          <w:rFonts w:ascii="Times New Roman" w:hAnsi="Times New Roman" w:cs="Times New Roman"/>
          <w:sz w:val="28"/>
          <w:szCs w:val="24"/>
        </w:rPr>
        <w:t>,</w:t>
      </w:r>
      <w:r w:rsidR="00096D3A">
        <w:rPr>
          <w:rFonts w:ascii="Times New Roman" w:hAnsi="Times New Roman" w:cs="Times New Roman"/>
          <w:sz w:val="28"/>
          <w:szCs w:val="24"/>
        </w:rPr>
        <w:t xml:space="preserve"> и </w:t>
      </w:r>
      <w:r w:rsidR="00096D3A" w:rsidRPr="00096D3A">
        <w:rPr>
          <w:rFonts w:ascii="Times New Roman" w:hAnsi="Times New Roman" w:cs="Times New Roman"/>
          <w:sz w:val="28"/>
          <w:szCs w:val="24"/>
        </w:rPr>
        <w:t>реализацией инвестиционных проектов на территории Индустриального парка</w:t>
      </w:r>
      <w:r w:rsidR="00264666" w:rsidRPr="004038D1">
        <w:rPr>
          <w:rFonts w:ascii="Times New Roman" w:hAnsi="Times New Roman" w:cs="Times New Roman"/>
          <w:sz w:val="28"/>
          <w:szCs w:val="24"/>
        </w:rPr>
        <w:t>.</w:t>
      </w:r>
    </w:p>
    <w:p w:rsidR="00716DE0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3</w:t>
      </w:r>
      <w:r w:rsidR="001347B6" w:rsidRPr="004038D1">
        <w:rPr>
          <w:rFonts w:ascii="Times New Roman" w:hAnsi="Times New Roman" w:cs="Times New Roman"/>
          <w:sz w:val="28"/>
          <w:szCs w:val="24"/>
        </w:rPr>
        <w:t>.</w:t>
      </w:r>
      <w:r w:rsidR="00716DE0" w:rsidRPr="004038D1">
        <w:rPr>
          <w:rFonts w:ascii="Times New Roman" w:hAnsi="Times New Roman" w:cs="Times New Roman"/>
          <w:sz w:val="28"/>
          <w:szCs w:val="24"/>
        </w:rPr>
        <w:t>2</w:t>
      </w:r>
      <w:r w:rsidR="001347B6" w:rsidRPr="004038D1">
        <w:rPr>
          <w:rFonts w:ascii="Times New Roman" w:hAnsi="Times New Roman" w:cs="Times New Roman"/>
          <w:sz w:val="28"/>
          <w:szCs w:val="24"/>
        </w:rPr>
        <w:t>.</w:t>
      </w:r>
      <w:r w:rsidR="00D0664A" w:rsidRPr="004038D1">
        <w:rPr>
          <w:rFonts w:ascii="Times New Roman" w:hAnsi="Times New Roman" w:cs="Times New Roman"/>
          <w:sz w:val="28"/>
          <w:szCs w:val="24"/>
        </w:rPr>
        <w:t>10</w:t>
      </w:r>
      <w:r w:rsidR="001347B6" w:rsidRPr="00D02452">
        <w:rPr>
          <w:rFonts w:ascii="Times New Roman" w:hAnsi="Times New Roman" w:cs="Times New Roman"/>
          <w:sz w:val="28"/>
          <w:szCs w:val="24"/>
        </w:rPr>
        <w:t xml:space="preserve">. </w:t>
      </w:r>
      <w:r w:rsidR="006925F4" w:rsidRPr="00D02452">
        <w:rPr>
          <w:rFonts w:ascii="Times New Roman" w:hAnsi="Times New Roman" w:cs="Times New Roman"/>
          <w:sz w:val="28"/>
          <w:szCs w:val="24"/>
        </w:rPr>
        <w:t>Запрашива</w:t>
      </w:r>
      <w:r w:rsidR="001B32DF" w:rsidRPr="00D02452">
        <w:rPr>
          <w:rFonts w:ascii="Times New Roman" w:hAnsi="Times New Roman" w:cs="Times New Roman"/>
          <w:sz w:val="28"/>
          <w:szCs w:val="24"/>
        </w:rPr>
        <w:t>ет</w:t>
      </w:r>
      <w:r w:rsidR="006925F4" w:rsidRPr="00D02452">
        <w:rPr>
          <w:rFonts w:ascii="Times New Roman" w:hAnsi="Times New Roman" w:cs="Times New Roman"/>
          <w:sz w:val="28"/>
          <w:szCs w:val="24"/>
        </w:rPr>
        <w:t xml:space="preserve"> и получа</w:t>
      </w:r>
      <w:r w:rsidR="001B32DF" w:rsidRPr="00D02452">
        <w:rPr>
          <w:rFonts w:ascii="Times New Roman" w:hAnsi="Times New Roman" w:cs="Times New Roman"/>
          <w:sz w:val="28"/>
          <w:szCs w:val="24"/>
        </w:rPr>
        <w:t>ет</w:t>
      </w:r>
      <w:r w:rsidR="006925F4" w:rsidRPr="00D02452">
        <w:rPr>
          <w:rFonts w:ascii="Times New Roman" w:hAnsi="Times New Roman" w:cs="Times New Roman"/>
          <w:sz w:val="28"/>
          <w:szCs w:val="24"/>
        </w:rPr>
        <w:t xml:space="preserve"> от Управляющей компании информацию, связанную с реализацией возложенных</w:t>
      </w:r>
      <w:r w:rsidR="006925F4" w:rsidRPr="004038D1">
        <w:rPr>
          <w:rFonts w:ascii="Times New Roman" w:hAnsi="Times New Roman" w:cs="Times New Roman"/>
          <w:sz w:val="28"/>
          <w:szCs w:val="24"/>
        </w:rPr>
        <w:t xml:space="preserve"> на нее функций и необходимую для осуществления контроля за соблюдением условий настоящего Соглашения, </w:t>
      </w:r>
      <w:r w:rsidR="006925F4" w:rsidRPr="004038D1">
        <w:rPr>
          <w:rFonts w:ascii="Times New Roman" w:hAnsi="Times New Roman" w:cs="Times New Roman"/>
          <w:sz w:val="28"/>
          <w:szCs w:val="24"/>
        </w:rPr>
        <w:lastRenderedPageBreak/>
        <w:t xml:space="preserve">соглашений с резидентами </w:t>
      </w:r>
      <w:r w:rsidR="00716DE0" w:rsidRPr="004038D1">
        <w:rPr>
          <w:rFonts w:ascii="Times New Roman" w:hAnsi="Times New Roman" w:cs="Times New Roman"/>
          <w:sz w:val="28"/>
          <w:szCs w:val="24"/>
        </w:rPr>
        <w:t xml:space="preserve">и </w:t>
      </w:r>
      <w:r w:rsidR="006925F4" w:rsidRPr="004038D1">
        <w:rPr>
          <w:rFonts w:ascii="Times New Roman" w:hAnsi="Times New Roman" w:cs="Times New Roman"/>
          <w:sz w:val="28"/>
          <w:szCs w:val="24"/>
        </w:rPr>
        <w:t xml:space="preserve">реализацией </w:t>
      </w:r>
      <w:r w:rsidR="00716DE0" w:rsidRPr="004038D1">
        <w:rPr>
          <w:rFonts w:ascii="Times New Roman" w:hAnsi="Times New Roman" w:cs="Times New Roman"/>
          <w:sz w:val="28"/>
          <w:szCs w:val="24"/>
        </w:rPr>
        <w:t>инвестиционных проектов на территории Индустриального парка.</w:t>
      </w:r>
    </w:p>
    <w:p w:rsidR="00CA60EB" w:rsidRPr="00CA60EB" w:rsidRDefault="00CA60EB" w:rsidP="00CA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CA60E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CA60E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11</w:t>
      </w:r>
      <w:r w:rsidRPr="00CA60EB">
        <w:rPr>
          <w:rFonts w:ascii="Times New Roman" w:hAnsi="Times New Roman" w:cs="Times New Roman"/>
          <w:sz w:val="28"/>
          <w:szCs w:val="24"/>
        </w:rPr>
        <w:t>. Заключ</w:t>
      </w:r>
      <w:r>
        <w:rPr>
          <w:rFonts w:ascii="Times New Roman" w:hAnsi="Times New Roman" w:cs="Times New Roman"/>
          <w:sz w:val="28"/>
          <w:szCs w:val="24"/>
        </w:rPr>
        <w:t>ает</w:t>
      </w:r>
      <w:r w:rsidRPr="00CA60EB">
        <w:rPr>
          <w:rFonts w:ascii="Times New Roman" w:hAnsi="Times New Roman" w:cs="Times New Roman"/>
          <w:sz w:val="28"/>
          <w:szCs w:val="24"/>
        </w:rPr>
        <w:t xml:space="preserve"> Соглашени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CA60EB">
        <w:rPr>
          <w:rFonts w:ascii="Times New Roman" w:hAnsi="Times New Roman" w:cs="Times New Roman"/>
          <w:sz w:val="28"/>
          <w:szCs w:val="24"/>
        </w:rPr>
        <w:t xml:space="preserve"> о реализации инвестиционных проектов на территории Индустриального парка и осуществл</w:t>
      </w:r>
      <w:r>
        <w:rPr>
          <w:rFonts w:ascii="Times New Roman" w:hAnsi="Times New Roman" w:cs="Times New Roman"/>
          <w:sz w:val="28"/>
          <w:szCs w:val="24"/>
        </w:rPr>
        <w:t>яет</w:t>
      </w:r>
      <w:r w:rsidRPr="00CA60EB">
        <w:rPr>
          <w:rFonts w:ascii="Times New Roman" w:hAnsi="Times New Roman" w:cs="Times New Roman"/>
          <w:sz w:val="28"/>
          <w:szCs w:val="24"/>
        </w:rPr>
        <w:t xml:space="preserve"> контрол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CA60EB">
        <w:rPr>
          <w:rFonts w:ascii="Times New Roman" w:hAnsi="Times New Roman" w:cs="Times New Roman"/>
          <w:sz w:val="28"/>
          <w:szCs w:val="24"/>
        </w:rPr>
        <w:t xml:space="preserve"> за их исполнением в рамках своих полномочий.</w:t>
      </w:r>
    </w:p>
    <w:p w:rsidR="0045038B" w:rsidRDefault="0045038B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3.2.12. </w:t>
      </w:r>
      <w:r w:rsidR="00C14BA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роводит сверку расходов Управляющей компании,</w:t>
      </w:r>
      <w:r w:rsidR="00FE41C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связанных с исполнением ее </w:t>
      </w:r>
      <w:r w:rsidRPr="0045038B">
        <w:rPr>
          <w:rFonts w:ascii="Times New Roman" w:hAnsi="Times New Roman" w:cs="Times New Roman"/>
          <w:sz w:val="28"/>
          <w:szCs w:val="24"/>
        </w:rPr>
        <w:t>функций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5038B">
        <w:rPr>
          <w:rFonts w:ascii="Times New Roman" w:hAnsi="Times New Roman" w:cs="Times New Roman"/>
          <w:sz w:val="28"/>
          <w:szCs w:val="24"/>
        </w:rPr>
        <w:t xml:space="preserve"> </w:t>
      </w:r>
      <w:r w:rsidR="00C14BAD">
        <w:rPr>
          <w:rFonts w:ascii="Times New Roman" w:hAnsi="Times New Roman" w:cs="Times New Roman"/>
          <w:sz w:val="28"/>
          <w:szCs w:val="24"/>
        </w:rPr>
        <w:t xml:space="preserve">в порядке, предусмотренном </w:t>
      </w:r>
      <w:r w:rsidRPr="0045038B">
        <w:rPr>
          <w:rFonts w:ascii="Times New Roman" w:hAnsi="Times New Roman" w:cs="Times New Roman"/>
          <w:sz w:val="28"/>
          <w:szCs w:val="24"/>
        </w:rPr>
        <w:t>настоящим Соглашением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11610" w:rsidRPr="004038D1" w:rsidRDefault="00FE41C3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3.2.1</w:t>
      </w:r>
      <w:r w:rsidR="005B403A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1347B6" w:rsidRPr="004038D1">
        <w:rPr>
          <w:rFonts w:ascii="Times New Roman" w:hAnsi="Times New Roman" w:cs="Times New Roman"/>
          <w:sz w:val="28"/>
          <w:szCs w:val="24"/>
        </w:rPr>
        <w:t>Осуществляет другие функции и полномочия, связанные с созданием, развитием и функционированием Индустриального парка, предусмотренные нормативными правовыми актами Смоленской области</w:t>
      </w:r>
    </w:p>
    <w:p w:rsidR="00D0664A" w:rsidRPr="004038D1" w:rsidRDefault="00D0664A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6CB3" w:rsidRPr="004038D1" w:rsidRDefault="00047ABE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4</w:t>
      </w:r>
      <w:r w:rsidR="00956E31" w:rsidRPr="004038D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66CB3" w:rsidRPr="004038D1">
        <w:rPr>
          <w:rFonts w:ascii="Times New Roman" w:hAnsi="Times New Roman" w:cs="Times New Roman"/>
          <w:b/>
          <w:sz w:val="28"/>
          <w:szCs w:val="24"/>
        </w:rPr>
        <w:t>Организация сотрудничества</w:t>
      </w:r>
    </w:p>
    <w:p w:rsidR="00766CB3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4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766CB3" w:rsidRPr="004038D1">
        <w:rPr>
          <w:rFonts w:ascii="Times New Roman" w:hAnsi="Times New Roman" w:cs="Times New Roman"/>
          <w:sz w:val="28"/>
          <w:szCs w:val="24"/>
        </w:rPr>
        <w:t xml:space="preserve">Сотрудничество между Сторонами включает в себя организацию взаимовыгодного информационного обмена, путем проведения конференций, совещаний, рабочих встреч и других совместных мероприятий по вопросам, </w:t>
      </w:r>
      <w:r w:rsidR="00D32B55" w:rsidRPr="004038D1">
        <w:rPr>
          <w:rFonts w:ascii="Times New Roman" w:hAnsi="Times New Roman" w:cs="Times New Roman"/>
          <w:sz w:val="28"/>
          <w:szCs w:val="24"/>
        </w:rPr>
        <w:t xml:space="preserve">выполнения </w:t>
      </w:r>
      <w:r w:rsidR="00345D64">
        <w:rPr>
          <w:rFonts w:ascii="Times New Roman" w:hAnsi="Times New Roman" w:cs="Times New Roman"/>
          <w:sz w:val="28"/>
          <w:szCs w:val="24"/>
        </w:rPr>
        <w:t xml:space="preserve">условий </w:t>
      </w:r>
      <w:r w:rsidR="00D32B55" w:rsidRPr="004038D1">
        <w:rPr>
          <w:rFonts w:ascii="Times New Roman" w:hAnsi="Times New Roman" w:cs="Times New Roman"/>
          <w:sz w:val="28"/>
          <w:szCs w:val="24"/>
        </w:rPr>
        <w:t xml:space="preserve">и </w:t>
      </w:r>
      <w:r w:rsidR="00766CB3" w:rsidRPr="004038D1">
        <w:rPr>
          <w:rFonts w:ascii="Times New Roman" w:hAnsi="Times New Roman" w:cs="Times New Roman"/>
          <w:sz w:val="28"/>
          <w:szCs w:val="24"/>
        </w:rPr>
        <w:t xml:space="preserve">реализации </w:t>
      </w:r>
      <w:r w:rsidR="00D32B55" w:rsidRPr="004038D1">
        <w:rPr>
          <w:rFonts w:ascii="Times New Roman" w:hAnsi="Times New Roman" w:cs="Times New Roman"/>
          <w:sz w:val="28"/>
          <w:szCs w:val="24"/>
        </w:rPr>
        <w:t>настоящего Соглашения</w:t>
      </w:r>
      <w:r w:rsidR="00766CB3" w:rsidRPr="004038D1">
        <w:rPr>
          <w:rFonts w:ascii="Times New Roman" w:hAnsi="Times New Roman" w:cs="Times New Roman"/>
          <w:sz w:val="28"/>
          <w:szCs w:val="24"/>
        </w:rPr>
        <w:t>, входящим в компетенцию Сторон.</w:t>
      </w:r>
    </w:p>
    <w:p w:rsidR="002465A7" w:rsidRDefault="002465A7" w:rsidP="0024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4.</w:t>
      </w:r>
      <w:r w:rsidR="005A2C8C">
        <w:rPr>
          <w:rFonts w:ascii="Times New Roman" w:hAnsi="Times New Roman" w:cs="Times New Roman"/>
          <w:sz w:val="28"/>
          <w:szCs w:val="24"/>
        </w:rPr>
        <w:t>2</w:t>
      </w:r>
      <w:r w:rsidRPr="004038D1">
        <w:rPr>
          <w:rFonts w:ascii="Times New Roman" w:hAnsi="Times New Roman" w:cs="Times New Roman"/>
          <w:sz w:val="28"/>
          <w:szCs w:val="24"/>
        </w:rPr>
        <w:t xml:space="preserve">. Для координации взаимодействия </w:t>
      </w:r>
      <w:r w:rsidR="00065720">
        <w:rPr>
          <w:rFonts w:ascii="Times New Roman" w:hAnsi="Times New Roman" w:cs="Times New Roman"/>
          <w:sz w:val="28"/>
          <w:szCs w:val="24"/>
        </w:rPr>
        <w:t xml:space="preserve">Сторон </w:t>
      </w:r>
      <w:r w:rsidRPr="004038D1">
        <w:rPr>
          <w:rFonts w:ascii="Times New Roman" w:hAnsi="Times New Roman" w:cs="Times New Roman"/>
          <w:sz w:val="28"/>
          <w:szCs w:val="24"/>
        </w:rPr>
        <w:t xml:space="preserve">по вопросам, связанным с </w:t>
      </w:r>
      <w:r w:rsidR="00065720">
        <w:rPr>
          <w:rFonts w:ascii="Times New Roman" w:hAnsi="Times New Roman" w:cs="Times New Roman"/>
          <w:sz w:val="28"/>
          <w:szCs w:val="24"/>
        </w:rPr>
        <w:t>созданием, развитием и функционированием Индустриального парка</w:t>
      </w:r>
      <w:r w:rsidR="00782798">
        <w:rPr>
          <w:rFonts w:ascii="Times New Roman" w:hAnsi="Times New Roman" w:cs="Times New Roman"/>
          <w:sz w:val="28"/>
          <w:szCs w:val="24"/>
        </w:rPr>
        <w:t>, исполнением условий</w:t>
      </w:r>
      <w:r w:rsidR="00065720">
        <w:rPr>
          <w:rFonts w:ascii="Times New Roman" w:hAnsi="Times New Roman" w:cs="Times New Roman"/>
          <w:sz w:val="28"/>
          <w:szCs w:val="24"/>
        </w:rPr>
        <w:t xml:space="preserve"> </w:t>
      </w:r>
      <w:r w:rsidRPr="004038D1">
        <w:rPr>
          <w:rFonts w:ascii="Times New Roman" w:hAnsi="Times New Roman" w:cs="Times New Roman"/>
          <w:sz w:val="28"/>
          <w:szCs w:val="24"/>
        </w:rPr>
        <w:t>и реализацией настоящего Соглашения</w:t>
      </w:r>
      <w:r w:rsidR="00782798">
        <w:rPr>
          <w:rFonts w:ascii="Times New Roman" w:hAnsi="Times New Roman" w:cs="Times New Roman"/>
          <w:sz w:val="28"/>
          <w:szCs w:val="24"/>
        </w:rPr>
        <w:t>,</w:t>
      </w:r>
      <w:r w:rsidRPr="004038D1">
        <w:rPr>
          <w:rFonts w:ascii="Times New Roman" w:hAnsi="Times New Roman" w:cs="Times New Roman"/>
          <w:sz w:val="28"/>
          <w:szCs w:val="24"/>
        </w:rPr>
        <w:t xml:space="preserve"> Стороны формир</w:t>
      </w:r>
      <w:r w:rsidR="005A2C8C">
        <w:rPr>
          <w:rFonts w:ascii="Times New Roman" w:hAnsi="Times New Roman" w:cs="Times New Roman"/>
          <w:sz w:val="28"/>
          <w:szCs w:val="24"/>
        </w:rPr>
        <w:t>уют</w:t>
      </w:r>
      <w:r w:rsidRPr="004038D1">
        <w:rPr>
          <w:rFonts w:ascii="Times New Roman" w:hAnsi="Times New Roman" w:cs="Times New Roman"/>
          <w:sz w:val="28"/>
          <w:szCs w:val="24"/>
        </w:rPr>
        <w:t xml:space="preserve"> рабочую </w:t>
      </w:r>
      <w:r w:rsidR="005A2C8C">
        <w:rPr>
          <w:rFonts w:ascii="Times New Roman" w:hAnsi="Times New Roman" w:cs="Times New Roman"/>
          <w:sz w:val="28"/>
          <w:szCs w:val="24"/>
        </w:rPr>
        <w:t>(</w:t>
      </w:r>
      <w:r w:rsidRPr="004038D1">
        <w:rPr>
          <w:rFonts w:ascii="Times New Roman" w:hAnsi="Times New Roman" w:cs="Times New Roman"/>
          <w:sz w:val="28"/>
          <w:szCs w:val="24"/>
        </w:rPr>
        <w:t>проектную группу</w:t>
      </w:r>
      <w:r w:rsidR="005A2C8C">
        <w:rPr>
          <w:rFonts w:ascii="Times New Roman" w:hAnsi="Times New Roman" w:cs="Times New Roman"/>
          <w:sz w:val="28"/>
          <w:szCs w:val="24"/>
        </w:rPr>
        <w:t>)</w:t>
      </w:r>
      <w:r w:rsidRPr="004038D1">
        <w:rPr>
          <w:rFonts w:ascii="Times New Roman" w:hAnsi="Times New Roman" w:cs="Times New Roman"/>
          <w:sz w:val="28"/>
          <w:szCs w:val="24"/>
        </w:rPr>
        <w:t xml:space="preserve">, </w:t>
      </w:r>
      <w:r w:rsidR="005A2C8C">
        <w:rPr>
          <w:rFonts w:ascii="Times New Roman" w:hAnsi="Times New Roman" w:cs="Times New Roman"/>
          <w:sz w:val="28"/>
          <w:szCs w:val="24"/>
        </w:rPr>
        <w:t>состав которой утверждается приказом начальника Департамента</w:t>
      </w:r>
      <w:r w:rsidRPr="004038D1">
        <w:rPr>
          <w:rFonts w:ascii="Times New Roman" w:hAnsi="Times New Roman" w:cs="Times New Roman"/>
          <w:sz w:val="28"/>
          <w:szCs w:val="24"/>
        </w:rPr>
        <w:t>.</w:t>
      </w:r>
    </w:p>
    <w:p w:rsidR="00F75AFB" w:rsidRDefault="007B3124" w:rsidP="00E5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4.3. </w:t>
      </w:r>
      <w:r w:rsidR="00F75AFB" w:rsidRPr="00F75AFB">
        <w:rPr>
          <w:rFonts w:ascii="Times New Roman" w:hAnsi="Times New Roman" w:cs="Times New Roman"/>
          <w:sz w:val="28"/>
          <w:szCs w:val="24"/>
        </w:rPr>
        <w:t>Для координации взаимодействия Сторон по вопросам, связанным с реализаци</w:t>
      </w:r>
      <w:r w:rsidR="00F75AFB">
        <w:rPr>
          <w:rFonts w:ascii="Times New Roman" w:hAnsi="Times New Roman" w:cs="Times New Roman"/>
          <w:sz w:val="28"/>
          <w:szCs w:val="24"/>
        </w:rPr>
        <w:t>ей</w:t>
      </w:r>
      <w:r w:rsidR="00F75AFB" w:rsidRPr="00F75AFB">
        <w:rPr>
          <w:rFonts w:ascii="Times New Roman" w:hAnsi="Times New Roman" w:cs="Times New Roman"/>
          <w:sz w:val="28"/>
          <w:szCs w:val="24"/>
        </w:rPr>
        <w:t xml:space="preserve"> инвестиционн</w:t>
      </w:r>
      <w:r w:rsidR="00F75AFB">
        <w:rPr>
          <w:rFonts w:ascii="Times New Roman" w:hAnsi="Times New Roman" w:cs="Times New Roman"/>
          <w:sz w:val="28"/>
          <w:szCs w:val="24"/>
        </w:rPr>
        <w:t>ых</w:t>
      </w:r>
      <w:r w:rsidR="00F75AFB" w:rsidRPr="00F75AFB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F75AFB">
        <w:rPr>
          <w:rFonts w:ascii="Times New Roman" w:hAnsi="Times New Roman" w:cs="Times New Roman"/>
          <w:sz w:val="28"/>
          <w:szCs w:val="24"/>
        </w:rPr>
        <w:t>ов</w:t>
      </w:r>
      <w:r w:rsidR="00F75AFB" w:rsidRPr="00F75AFB">
        <w:rPr>
          <w:rFonts w:ascii="Times New Roman" w:hAnsi="Times New Roman" w:cs="Times New Roman"/>
          <w:sz w:val="28"/>
          <w:szCs w:val="24"/>
        </w:rPr>
        <w:t xml:space="preserve"> на территории Индустриального парка</w:t>
      </w:r>
      <w:r w:rsidR="00F75AFB">
        <w:rPr>
          <w:rFonts w:ascii="Times New Roman" w:hAnsi="Times New Roman" w:cs="Times New Roman"/>
          <w:sz w:val="28"/>
          <w:szCs w:val="24"/>
        </w:rPr>
        <w:t>,</w:t>
      </w:r>
      <w:r w:rsidR="00F75AFB" w:rsidRPr="00F75AFB">
        <w:rPr>
          <w:rFonts w:ascii="Times New Roman" w:hAnsi="Times New Roman" w:cs="Times New Roman"/>
          <w:sz w:val="28"/>
          <w:szCs w:val="24"/>
        </w:rPr>
        <w:t xml:space="preserve"> </w:t>
      </w:r>
      <w:r w:rsidR="00F75AFB" w:rsidRPr="00E55EA4">
        <w:rPr>
          <w:rFonts w:ascii="Times New Roman" w:hAnsi="Times New Roman" w:cs="Times New Roman"/>
          <w:sz w:val="28"/>
          <w:szCs w:val="24"/>
        </w:rPr>
        <w:t>между Департаментом, Управляющей компанией и резидент</w:t>
      </w:r>
      <w:r w:rsidR="00F75AFB">
        <w:rPr>
          <w:rFonts w:ascii="Times New Roman" w:hAnsi="Times New Roman" w:cs="Times New Roman"/>
          <w:sz w:val="28"/>
          <w:szCs w:val="24"/>
        </w:rPr>
        <w:t>ом</w:t>
      </w:r>
      <w:r w:rsidR="00F75AFB" w:rsidRPr="00E55EA4">
        <w:rPr>
          <w:rFonts w:ascii="Times New Roman" w:hAnsi="Times New Roman" w:cs="Times New Roman"/>
          <w:sz w:val="28"/>
          <w:szCs w:val="24"/>
        </w:rPr>
        <w:t xml:space="preserve"> Индустриального парка</w:t>
      </w:r>
      <w:r w:rsidR="00F75AFB">
        <w:rPr>
          <w:rFonts w:ascii="Times New Roman" w:hAnsi="Times New Roman" w:cs="Times New Roman"/>
          <w:sz w:val="28"/>
          <w:szCs w:val="24"/>
        </w:rPr>
        <w:t>, планирующим реализацию инвестиционного проекта</w:t>
      </w:r>
      <w:r w:rsidR="00F75AFB" w:rsidRPr="00782798">
        <w:rPr>
          <w:rFonts w:ascii="Times New Roman" w:hAnsi="Times New Roman" w:cs="Times New Roman"/>
          <w:sz w:val="28"/>
          <w:szCs w:val="24"/>
        </w:rPr>
        <w:t xml:space="preserve"> на территории Индустриального парка</w:t>
      </w:r>
      <w:r w:rsidR="00F75AFB">
        <w:rPr>
          <w:rFonts w:ascii="Times New Roman" w:hAnsi="Times New Roman" w:cs="Times New Roman"/>
          <w:sz w:val="28"/>
          <w:szCs w:val="24"/>
        </w:rPr>
        <w:t>,</w:t>
      </w:r>
      <w:r w:rsidR="00F75AFB" w:rsidRPr="00065720">
        <w:rPr>
          <w:rFonts w:ascii="Times New Roman" w:hAnsi="Times New Roman" w:cs="Times New Roman"/>
          <w:sz w:val="28"/>
          <w:szCs w:val="24"/>
        </w:rPr>
        <w:t xml:space="preserve"> </w:t>
      </w:r>
      <w:r w:rsidR="00F75AFB" w:rsidRPr="00F75AFB">
        <w:rPr>
          <w:rFonts w:ascii="Times New Roman" w:hAnsi="Times New Roman" w:cs="Times New Roman"/>
          <w:sz w:val="28"/>
          <w:szCs w:val="24"/>
        </w:rPr>
        <w:t>заключается</w:t>
      </w:r>
      <w:r w:rsidR="00F75AFB">
        <w:rPr>
          <w:rFonts w:ascii="Times New Roman" w:hAnsi="Times New Roman" w:cs="Times New Roman"/>
          <w:sz w:val="28"/>
          <w:szCs w:val="24"/>
        </w:rPr>
        <w:t xml:space="preserve"> </w:t>
      </w:r>
      <w:r w:rsidR="00782798" w:rsidRPr="00065720">
        <w:rPr>
          <w:rFonts w:ascii="Times New Roman" w:hAnsi="Times New Roman" w:cs="Times New Roman"/>
          <w:sz w:val="28"/>
          <w:szCs w:val="24"/>
        </w:rPr>
        <w:t>Соглашени</w:t>
      </w:r>
      <w:r w:rsidR="00782798">
        <w:rPr>
          <w:rFonts w:ascii="Times New Roman" w:hAnsi="Times New Roman" w:cs="Times New Roman"/>
          <w:sz w:val="28"/>
          <w:szCs w:val="24"/>
        </w:rPr>
        <w:t>е</w:t>
      </w:r>
      <w:r w:rsidR="00782798" w:rsidRPr="00065720">
        <w:rPr>
          <w:rFonts w:ascii="Times New Roman" w:hAnsi="Times New Roman" w:cs="Times New Roman"/>
          <w:sz w:val="28"/>
          <w:szCs w:val="24"/>
        </w:rPr>
        <w:t xml:space="preserve"> о реализации инвестиционн</w:t>
      </w:r>
      <w:r w:rsidR="00782798">
        <w:rPr>
          <w:rFonts w:ascii="Times New Roman" w:hAnsi="Times New Roman" w:cs="Times New Roman"/>
          <w:sz w:val="28"/>
          <w:szCs w:val="24"/>
        </w:rPr>
        <w:t>ого</w:t>
      </w:r>
      <w:r w:rsidR="00782798" w:rsidRPr="00065720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782798">
        <w:rPr>
          <w:rFonts w:ascii="Times New Roman" w:hAnsi="Times New Roman" w:cs="Times New Roman"/>
          <w:sz w:val="28"/>
          <w:szCs w:val="24"/>
        </w:rPr>
        <w:t>а</w:t>
      </w:r>
      <w:r w:rsidR="00782798" w:rsidRPr="00065720">
        <w:rPr>
          <w:rFonts w:ascii="Times New Roman" w:hAnsi="Times New Roman" w:cs="Times New Roman"/>
          <w:sz w:val="28"/>
          <w:szCs w:val="24"/>
        </w:rPr>
        <w:t xml:space="preserve"> на территории Индустриального парка</w:t>
      </w:r>
      <w:r w:rsidR="002B4392">
        <w:rPr>
          <w:rFonts w:ascii="Times New Roman" w:hAnsi="Times New Roman" w:cs="Times New Roman"/>
          <w:sz w:val="28"/>
          <w:szCs w:val="24"/>
        </w:rPr>
        <w:t>, по форме, утвержденной приказом начальника Департамента</w:t>
      </w:r>
      <w:r w:rsidR="00F75AFB">
        <w:rPr>
          <w:rFonts w:ascii="Times New Roman" w:hAnsi="Times New Roman" w:cs="Times New Roman"/>
          <w:sz w:val="28"/>
          <w:szCs w:val="24"/>
        </w:rPr>
        <w:t>.</w:t>
      </w:r>
    </w:p>
    <w:p w:rsidR="00E55EA4" w:rsidRPr="00E55EA4" w:rsidRDefault="00F75AFB" w:rsidP="00E5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4.4. </w:t>
      </w:r>
      <w:r w:rsidRPr="00F75AFB">
        <w:rPr>
          <w:rFonts w:ascii="Times New Roman" w:hAnsi="Times New Roman" w:cs="Times New Roman"/>
          <w:sz w:val="28"/>
          <w:szCs w:val="24"/>
        </w:rPr>
        <w:t>Соглашение о реализации инвестиционного проекта на территории Индустриального парка</w:t>
      </w:r>
      <w:r w:rsidR="00782798" w:rsidRPr="007B3124">
        <w:rPr>
          <w:rFonts w:ascii="Times New Roman" w:hAnsi="Times New Roman" w:cs="Times New Roman"/>
          <w:sz w:val="28"/>
          <w:szCs w:val="24"/>
        </w:rPr>
        <w:t xml:space="preserve"> </w:t>
      </w:r>
      <w:r w:rsidR="00782798">
        <w:rPr>
          <w:rFonts w:ascii="Times New Roman" w:hAnsi="Times New Roman" w:cs="Times New Roman"/>
          <w:sz w:val="28"/>
          <w:szCs w:val="24"/>
        </w:rPr>
        <w:t xml:space="preserve">заключается, </w:t>
      </w:r>
      <w:r w:rsidR="00065720">
        <w:rPr>
          <w:rFonts w:ascii="Times New Roman" w:hAnsi="Times New Roman" w:cs="Times New Roman"/>
          <w:sz w:val="28"/>
          <w:szCs w:val="24"/>
        </w:rPr>
        <w:t xml:space="preserve">после принятия решения о размещении резидента на территории </w:t>
      </w:r>
      <w:r w:rsidR="00782798">
        <w:rPr>
          <w:rFonts w:ascii="Times New Roman" w:hAnsi="Times New Roman" w:cs="Times New Roman"/>
          <w:sz w:val="28"/>
          <w:szCs w:val="24"/>
        </w:rPr>
        <w:t>И</w:t>
      </w:r>
      <w:r w:rsidR="00065720">
        <w:rPr>
          <w:rFonts w:ascii="Times New Roman" w:hAnsi="Times New Roman" w:cs="Times New Roman"/>
          <w:sz w:val="28"/>
          <w:szCs w:val="24"/>
        </w:rPr>
        <w:t>ндустриального</w:t>
      </w:r>
      <w:r w:rsidR="00065720" w:rsidRPr="00065720">
        <w:rPr>
          <w:rFonts w:ascii="Times New Roman" w:hAnsi="Times New Roman" w:cs="Times New Roman"/>
          <w:sz w:val="28"/>
          <w:szCs w:val="24"/>
        </w:rPr>
        <w:t xml:space="preserve"> </w:t>
      </w:r>
      <w:r w:rsidR="007B3124">
        <w:rPr>
          <w:rFonts w:ascii="Times New Roman" w:hAnsi="Times New Roman" w:cs="Times New Roman"/>
          <w:sz w:val="28"/>
          <w:szCs w:val="24"/>
        </w:rPr>
        <w:t>парка</w:t>
      </w:r>
      <w:r w:rsidR="0084337C">
        <w:rPr>
          <w:rFonts w:ascii="Times New Roman" w:hAnsi="Times New Roman" w:cs="Times New Roman"/>
          <w:sz w:val="28"/>
          <w:szCs w:val="24"/>
        </w:rPr>
        <w:t>.</w:t>
      </w:r>
    </w:p>
    <w:p w:rsidR="0045038B" w:rsidRDefault="0045038B" w:rsidP="0024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F75AFB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 Информация о предстоящих расходах Управляющей компании, связанных с выполнением функций, предусмотренных настоящим Соглашением, представля</w:t>
      </w:r>
      <w:r w:rsidR="002B4392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тся в Департамент для согласования в форме технико-экономического обоснования и подлежат рассмотрению Департаментом в течение 30 (тридцати) </w:t>
      </w:r>
      <w:r w:rsidR="003D7334">
        <w:rPr>
          <w:rFonts w:ascii="Times New Roman" w:hAnsi="Times New Roman" w:cs="Times New Roman"/>
          <w:sz w:val="28"/>
          <w:szCs w:val="24"/>
        </w:rPr>
        <w:t xml:space="preserve">рабочих </w:t>
      </w:r>
      <w:r>
        <w:rPr>
          <w:rFonts w:ascii="Times New Roman" w:hAnsi="Times New Roman" w:cs="Times New Roman"/>
          <w:sz w:val="28"/>
          <w:szCs w:val="24"/>
        </w:rPr>
        <w:t>дней с момента их поступления.</w:t>
      </w:r>
    </w:p>
    <w:p w:rsidR="00B448D6" w:rsidRDefault="0045038B" w:rsidP="0024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F75AFB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B448D6">
        <w:rPr>
          <w:rFonts w:ascii="Times New Roman" w:hAnsi="Times New Roman" w:cs="Times New Roman"/>
          <w:sz w:val="28"/>
          <w:szCs w:val="24"/>
        </w:rPr>
        <w:t>Отчет Управляющей компании с указанием и</w:t>
      </w:r>
      <w:r>
        <w:rPr>
          <w:rFonts w:ascii="Times New Roman" w:hAnsi="Times New Roman" w:cs="Times New Roman"/>
          <w:sz w:val="28"/>
          <w:szCs w:val="24"/>
        </w:rPr>
        <w:t>нформаци</w:t>
      </w:r>
      <w:r w:rsidR="00B448D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о расходах</w:t>
      </w:r>
      <w:r w:rsidR="00B448D6">
        <w:rPr>
          <w:rFonts w:ascii="Times New Roman" w:hAnsi="Times New Roman" w:cs="Times New Roman"/>
          <w:sz w:val="28"/>
          <w:szCs w:val="24"/>
        </w:rPr>
        <w:t xml:space="preserve"> </w:t>
      </w:r>
      <w:r w:rsidR="00B448D6" w:rsidRPr="00B448D6">
        <w:rPr>
          <w:rFonts w:ascii="Times New Roman" w:hAnsi="Times New Roman" w:cs="Times New Roman"/>
          <w:sz w:val="28"/>
          <w:szCs w:val="24"/>
        </w:rPr>
        <w:t>Управляющей компании</w:t>
      </w:r>
      <w:r w:rsidR="00B448D6">
        <w:rPr>
          <w:rFonts w:ascii="Times New Roman" w:hAnsi="Times New Roman" w:cs="Times New Roman"/>
          <w:sz w:val="28"/>
          <w:szCs w:val="24"/>
        </w:rPr>
        <w:t>,</w:t>
      </w:r>
      <w:r w:rsidR="00B448D6" w:rsidRPr="00B448D6">
        <w:rPr>
          <w:rFonts w:ascii="Times New Roman" w:hAnsi="Times New Roman" w:cs="Times New Roman"/>
          <w:sz w:val="28"/>
          <w:szCs w:val="24"/>
        </w:rPr>
        <w:t xml:space="preserve"> связанных с выполнением функций, предусмотренных настоящим Соглашением</w:t>
      </w:r>
      <w:r w:rsidR="00B448D6">
        <w:rPr>
          <w:rFonts w:ascii="Times New Roman" w:hAnsi="Times New Roman" w:cs="Times New Roman"/>
          <w:sz w:val="28"/>
          <w:szCs w:val="24"/>
        </w:rPr>
        <w:t>,</w:t>
      </w:r>
      <w:r w:rsidR="00B448D6" w:rsidRPr="00B448D6">
        <w:rPr>
          <w:rFonts w:ascii="Times New Roman" w:hAnsi="Times New Roman" w:cs="Times New Roman"/>
          <w:sz w:val="28"/>
          <w:szCs w:val="24"/>
        </w:rPr>
        <w:t xml:space="preserve"> </w:t>
      </w:r>
      <w:r w:rsidR="00B448D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приложением подтверждающих документов подлежит представлению в Департамент </w:t>
      </w:r>
      <w:r w:rsidR="00B448D6">
        <w:rPr>
          <w:rFonts w:ascii="Times New Roman" w:hAnsi="Times New Roman" w:cs="Times New Roman"/>
          <w:sz w:val="28"/>
          <w:szCs w:val="24"/>
        </w:rPr>
        <w:t xml:space="preserve">не позднее первого числа месяца, следующего за текущим отчетным кварталом в письменной форме в 2-х подлинных экземплярах. </w:t>
      </w:r>
    </w:p>
    <w:p w:rsidR="0045038B" w:rsidRPr="004038D1" w:rsidRDefault="00B448D6" w:rsidP="0024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</w:t>
      </w:r>
      <w:r w:rsidR="00F75AFB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B448D6">
        <w:rPr>
          <w:rFonts w:ascii="Times New Roman" w:hAnsi="Times New Roman" w:cs="Times New Roman"/>
          <w:sz w:val="28"/>
          <w:szCs w:val="24"/>
        </w:rPr>
        <w:t xml:space="preserve">Отчет Управляющей компании </w:t>
      </w:r>
      <w:r>
        <w:rPr>
          <w:rFonts w:ascii="Times New Roman" w:hAnsi="Times New Roman" w:cs="Times New Roman"/>
          <w:sz w:val="28"/>
          <w:szCs w:val="24"/>
        </w:rPr>
        <w:t xml:space="preserve">подлежит проверке Департаментом в течение 30 </w:t>
      </w:r>
      <w:r w:rsidRPr="00B448D6">
        <w:rPr>
          <w:rFonts w:ascii="Times New Roman" w:hAnsi="Times New Roman" w:cs="Times New Roman"/>
          <w:sz w:val="28"/>
          <w:szCs w:val="24"/>
        </w:rPr>
        <w:t xml:space="preserve">(тридцати) </w:t>
      </w:r>
      <w:r w:rsidR="003D7334">
        <w:rPr>
          <w:rFonts w:ascii="Times New Roman" w:hAnsi="Times New Roman" w:cs="Times New Roman"/>
          <w:sz w:val="28"/>
          <w:szCs w:val="24"/>
        </w:rPr>
        <w:t xml:space="preserve">рабочих </w:t>
      </w:r>
      <w:r w:rsidRPr="00B448D6">
        <w:rPr>
          <w:rFonts w:ascii="Times New Roman" w:hAnsi="Times New Roman" w:cs="Times New Roman"/>
          <w:sz w:val="28"/>
          <w:szCs w:val="24"/>
        </w:rPr>
        <w:t xml:space="preserve">дней с момента </w:t>
      </w:r>
      <w:r>
        <w:rPr>
          <w:rFonts w:ascii="Times New Roman" w:hAnsi="Times New Roman" w:cs="Times New Roman"/>
          <w:sz w:val="28"/>
          <w:szCs w:val="24"/>
        </w:rPr>
        <w:t>его</w:t>
      </w:r>
      <w:r w:rsidRPr="00B448D6">
        <w:rPr>
          <w:rFonts w:ascii="Times New Roman" w:hAnsi="Times New Roman" w:cs="Times New Roman"/>
          <w:sz w:val="28"/>
          <w:szCs w:val="24"/>
        </w:rPr>
        <w:t xml:space="preserve"> поступления</w:t>
      </w:r>
      <w:r w:rsidR="0091070D">
        <w:rPr>
          <w:rFonts w:ascii="Times New Roman" w:hAnsi="Times New Roman" w:cs="Times New Roman"/>
          <w:sz w:val="28"/>
          <w:szCs w:val="24"/>
        </w:rPr>
        <w:t xml:space="preserve">. При отсутствии замечаний один экземпляр отчета с отметкой Департамента о его согласовании полежит возврату </w:t>
      </w:r>
      <w:r>
        <w:rPr>
          <w:rFonts w:ascii="Times New Roman" w:hAnsi="Times New Roman" w:cs="Times New Roman"/>
          <w:sz w:val="28"/>
          <w:szCs w:val="24"/>
        </w:rPr>
        <w:t>Управляющ</w:t>
      </w:r>
      <w:r w:rsidR="0091070D">
        <w:rPr>
          <w:rFonts w:ascii="Times New Roman" w:hAnsi="Times New Roman" w:cs="Times New Roman"/>
          <w:sz w:val="28"/>
          <w:szCs w:val="24"/>
        </w:rPr>
        <w:t>ей</w:t>
      </w:r>
      <w:r>
        <w:rPr>
          <w:rFonts w:ascii="Times New Roman" w:hAnsi="Times New Roman" w:cs="Times New Roman"/>
          <w:sz w:val="28"/>
          <w:szCs w:val="24"/>
        </w:rPr>
        <w:t xml:space="preserve"> компании</w:t>
      </w:r>
      <w:r w:rsidR="0091070D">
        <w:rPr>
          <w:rFonts w:ascii="Times New Roman" w:hAnsi="Times New Roman" w:cs="Times New Roman"/>
          <w:sz w:val="28"/>
          <w:szCs w:val="24"/>
        </w:rPr>
        <w:t>.</w:t>
      </w:r>
    </w:p>
    <w:p w:rsidR="00292DEE" w:rsidRPr="004038D1" w:rsidRDefault="00047ABE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5</w:t>
      </w:r>
      <w:r w:rsidR="00956E31" w:rsidRPr="004038D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E4FF3" w:rsidRPr="004038D1">
        <w:rPr>
          <w:rFonts w:ascii="Times New Roman" w:hAnsi="Times New Roman" w:cs="Times New Roman"/>
          <w:b/>
          <w:sz w:val="28"/>
          <w:szCs w:val="24"/>
        </w:rPr>
        <w:t>Срок действия Соглашения</w:t>
      </w:r>
    </w:p>
    <w:p w:rsidR="00C26C91" w:rsidRPr="004038D1" w:rsidRDefault="00047ABE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5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Настоящее Соглашение вступает в силу с момента его подписания обеими Сторонами и действует в течение </w:t>
      </w:r>
      <w:r w:rsidR="0097004E">
        <w:rPr>
          <w:rFonts w:ascii="Times New Roman" w:hAnsi="Times New Roman" w:cs="Times New Roman"/>
          <w:sz w:val="28"/>
          <w:szCs w:val="24"/>
        </w:rPr>
        <w:t>2</w:t>
      </w:r>
      <w:r w:rsidR="006925F4" w:rsidRPr="004038D1">
        <w:rPr>
          <w:rFonts w:ascii="Times New Roman" w:hAnsi="Times New Roman" w:cs="Times New Roman"/>
          <w:sz w:val="28"/>
          <w:szCs w:val="24"/>
        </w:rPr>
        <w:t>0 (</w:t>
      </w:r>
      <w:r w:rsidR="002B4392">
        <w:rPr>
          <w:rFonts w:ascii="Times New Roman" w:hAnsi="Times New Roman" w:cs="Times New Roman"/>
          <w:sz w:val="28"/>
          <w:szCs w:val="24"/>
        </w:rPr>
        <w:t>двадцати</w:t>
      </w:r>
      <w:r w:rsidR="006925F4" w:rsidRPr="004038D1">
        <w:rPr>
          <w:rFonts w:ascii="Times New Roman" w:hAnsi="Times New Roman" w:cs="Times New Roman"/>
          <w:sz w:val="28"/>
          <w:szCs w:val="24"/>
        </w:rPr>
        <w:t>) лет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51FF9" w:rsidRPr="004038D1" w:rsidRDefault="00245ECC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5.</w:t>
      </w:r>
      <w:r w:rsidR="00D51FF9">
        <w:rPr>
          <w:rFonts w:ascii="Times New Roman" w:hAnsi="Times New Roman" w:cs="Times New Roman"/>
          <w:sz w:val="28"/>
          <w:szCs w:val="24"/>
        </w:rPr>
        <w:t>2</w:t>
      </w:r>
      <w:r w:rsidRPr="004038D1">
        <w:rPr>
          <w:rFonts w:ascii="Times New Roman" w:hAnsi="Times New Roman" w:cs="Times New Roman"/>
          <w:sz w:val="28"/>
          <w:szCs w:val="24"/>
        </w:rPr>
        <w:t xml:space="preserve">. </w:t>
      </w:r>
      <w:r w:rsidR="00755A47">
        <w:rPr>
          <w:rFonts w:ascii="Times New Roman" w:hAnsi="Times New Roman" w:cs="Times New Roman"/>
          <w:sz w:val="28"/>
          <w:szCs w:val="24"/>
        </w:rPr>
        <w:t>По истечению срока действия настоящего Соглашения, а также при досрочном его расторжении, обязательства Сторон по настоящему Соглашению прекращаются</w:t>
      </w:r>
      <w:r w:rsidR="00E86B15">
        <w:rPr>
          <w:rFonts w:ascii="Times New Roman" w:hAnsi="Times New Roman" w:cs="Times New Roman"/>
          <w:sz w:val="28"/>
          <w:szCs w:val="24"/>
        </w:rPr>
        <w:t>.</w:t>
      </w:r>
    </w:p>
    <w:p w:rsidR="00245ECC" w:rsidRPr="004038D1" w:rsidRDefault="00245ECC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5ECC" w:rsidRPr="004038D1" w:rsidRDefault="00245ECC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6. Порядок изменения и расторжения Соглашения</w:t>
      </w:r>
    </w:p>
    <w:p w:rsidR="00EF6CFB" w:rsidRDefault="0066785A" w:rsidP="00E86B1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6CFB">
        <w:rPr>
          <w:rFonts w:ascii="Times New Roman" w:hAnsi="Times New Roman" w:cs="Times New Roman"/>
          <w:sz w:val="28"/>
          <w:szCs w:val="24"/>
        </w:rPr>
        <w:t>По соглашению Сторон н</w:t>
      </w:r>
      <w:r w:rsidR="00245ECC" w:rsidRPr="00EF6CFB">
        <w:rPr>
          <w:rFonts w:ascii="Times New Roman" w:hAnsi="Times New Roman" w:cs="Times New Roman"/>
          <w:sz w:val="28"/>
          <w:szCs w:val="24"/>
        </w:rPr>
        <w:t xml:space="preserve">астоящее Соглашение может быть изменено либо дополнено. </w:t>
      </w:r>
    </w:p>
    <w:p w:rsidR="009939FB" w:rsidRPr="00EF6CFB" w:rsidRDefault="009939FB" w:rsidP="00E86B1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6CFB">
        <w:rPr>
          <w:rFonts w:ascii="Times New Roman" w:hAnsi="Times New Roman" w:cs="Times New Roman"/>
          <w:sz w:val="28"/>
          <w:szCs w:val="24"/>
        </w:rPr>
        <w:t xml:space="preserve">Все изменения и дополнения </w:t>
      </w:r>
      <w:r>
        <w:rPr>
          <w:rFonts w:ascii="Times New Roman" w:hAnsi="Times New Roman" w:cs="Times New Roman"/>
          <w:sz w:val="28"/>
          <w:szCs w:val="24"/>
        </w:rPr>
        <w:t xml:space="preserve">к настоящему Соглашению </w:t>
      </w:r>
      <w:r w:rsidRPr="00EF6CFB">
        <w:rPr>
          <w:rFonts w:ascii="Times New Roman" w:hAnsi="Times New Roman" w:cs="Times New Roman"/>
          <w:sz w:val="28"/>
          <w:szCs w:val="24"/>
        </w:rPr>
        <w:t>оформляются письменно</w:t>
      </w:r>
      <w:r>
        <w:rPr>
          <w:rFonts w:ascii="Times New Roman" w:hAnsi="Times New Roman" w:cs="Times New Roman"/>
          <w:sz w:val="28"/>
          <w:szCs w:val="24"/>
        </w:rPr>
        <w:t>, становятся обязательными для сторон с момента их подписания уполномоченными представителями Сторон и</w:t>
      </w:r>
      <w:r w:rsidRPr="00EF6CFB">
        <w:rPr>
          <w:rFonts w:ascii="Times New Roman" w:hAnsi="Times New Roman" w:cs="Times New Roman"/>
          <w:sz w:val="28"/>
          <w:szCs w:val="24"/>
        </w:rPr>
        <w:t xml:space="preserve"> являются неотъемлемой частью настоящего Соглашения</w:t>
      </w:r>
    </w:p>
    <w:p w:rsidR="00EF6CFB" w:rsidRPr="00EF6CFB" w:rsidRDefault="009939FB" w:rsidP="009939F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Департамент вправе отказаться от исполнения н</w:t>
      </w:r>
      <w:r w:rsidRPr="00EF6CFB">
        <w:rPr>
          <w:rFonts w:ascii="Times New Roman" w:hAnsi="Times New Roman" w:cs="Times New Roman"/>
          <w:sz w:val="28"/>
          <w:szCs w:val="24"/>
        </w:rPr>
        <w:t>астояще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EF6CFB">
        <w:rPr>
          <w:rFonts w:ascii="Times New Roman" w:hAnsi="Times New Roman" w:cs="Times New Roman"/>
          <w:sz w:val="28"/>
          <w:szCs w:val="24"/>
        </w:rPr>
        <w:t xml:space="preserve"> Соглашени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односторонне порядке в случае нарушения или ненадлежащего исполнения Управляющей компанией </w:t>
      </w:r>
      <w:r w:rsidR="001C3713">
        <w:rPr>
          <w:rFonts w:ascii="Times New Roman" w:hAnsi="Times New Roman" w:cs="Times New Roman"/>
          <w:sz w:val="28"/>
          <w:szCs w:val="24"/>
        </w:rPr>
        <w:t xml:space="preserve">обязанностей и </w:t>
      </w:r>
      <w:r>
        <w:rPr>
          <w:rFonts w:ascii="Times New Roman" w:hAnsi="Times New Roman" w:cs="Times New Roman"/>
          <w:sz w:val="28"/>
          <w:szCs w:val="24"/>
        </w:rPr>
        <w:t>функций</w:t>
      </w:r>
      <w:r w:rsidRPr="002F0E6A">
        <w:rPr>
          <w:rFonts w:ascii="Times New Roman" w:hAnsi="Times New Roman" w:cs="Times New Roman"/>
          <w:sz w:val="28"/>
          <w:szCs w:val="24"/>
        </w:rPr>
        <w:t>, предусмотренных настоящим Соглашением</w:t>
      </w:r>
      <w:r>
        <w:rPr>
          <w:rFonts w:ascii="Times New Roman" w:hAnsi="Times New Roman" w:cs="Times New Roman"/>
          <w:sz w:val="28"/>
          <w:szCs w:val="24"/>
        </w:rPr>
        <w:t>,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Pr="009939FB">
        <w:rPr>
          <w:rFonts w:ascii="Times New Roman" w:hAnsi="Times New Roman" w:cs="Times New Roman"/>
          <w:sz w:val="28"/>
          <w:szCs w:val="24"/>
        </w:rPr>
        <w:t xml:space="preserve">путем </w:t>
      </w:r>
      <w:r>
        <w:rPr>
          <w:rFonts w:ascii="Times New Roman" w:hAnsi="Times New Roman" w:cs="Times New Roman"/>
          <w:sz w:val="28"/>
          <w:szCs w:val="24"/>
        </w:rPr>
        <w:t>направления Управляющей компании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соответствующего </w:t>
      </w:r>
      <w:r w:rsidRPr="009939FB">
        <w:rPr>
          <w:rFonts w:ascii="Times New Roman" w:hAnsi="Times New Roman" w:cs="Times New Roman"/>
          <w:sz w:val="28"/>
          <w:szCs w:val="24"/>
        </w:rPr>
        <w:t xml:space="preserve">уведомления. </w:t>
      </w:r>
    </w:p>
    <w:p w:rsidR="002C2B66" w:rsidRDefault="00F95064" w:rsidP="00EF6CF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5064">
        <w:rPr>
          <w:rFonts w:ascii="Times New Roman" w:hAnsi="Times New Roman" w:cs="Times New Roman"/>
          <w:sz w:val="28"/>
          <w:szCs w:val="24"/>
        </w:rPr>
        <w:t>По истечению срока действия настоящего Соглашения, а также при досрочном его расторжении</w:t>
      </w:r>
      <w:r w:rsidR="002C2B6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все </w:t>
      </w:r>
      <w:r w:rsidR="002C2B66">
        <w:rPr>
          <w:rFonts w:ascii="Times New Roman" w:hAnsi="Times New Roman" w:cs="Times New Roman"/>
          <w:sz w:val="28"/>
          <w:szCs w:val="24"/>
        </w:rPr>
        <w:t xml:space="preserve">права и обязанности Управляющей компании по </w:t>
      </w:r>
      <w:r w:rsidR="002B4392">
        <w:rPr>
          <w:rFonts w:ascii="Times New Roman" w:hAnsi="Times New Roman" w:cs="Times New Roman"/>
          <w:sz w:val="28"/>
          <w:szCs w:val="24"/>
        </w:rPr>
        <w:t>С</w:t>
      </w:r>
      <w:r w:rsidR="002C2B66">
        <w:rPr>
          <w:rFonts w:ascii="Times New Roman" w:hAnsi="Times New Roman" w:cs="Times New Roman"/>
          <w:sz w:val="28"/>
          <w:szCs w:val="24"/>
        </w:rPr>
        <w:t xml:space="preserve">оглашениям </w:t>
      </w:r>
      <w:r w:rsidR="002C2B66" w:rsidRPr="002C2B66">
        <w:rPr>
          <w:rFonts w:ascii="Times New Roman" w:hAnsi="Times New Roman" w:cs="Times New Roman"/>
          <w:sz w:val="28"/>
          <w:szCs w:val="24"/>
        </w:rPr>
        <w:t>о ведении хозяйственной деятельности на территории Индустриального парка</w:t>
      </w:r>
      <w:r w:rsidR="002B4392" w:rsidRPr="002B4392">
        <w:rPr>
          <w:rFonts w:ascii="Times New Roman" w:hAnsi="Times New Roman" w:cs="Times New Roman"/>
          <w:sz w:val="28"/>
          <w:szCs w:val="24"/>
        </w:rPr>
        <w:t xml:space="preserve"> </w:t>
      </w:r>
      <w:r w:rsidR="002B4392">
        <w:rPr>
          <w:rFonts w:ascii="Times New Roman" w:hAnsi="Times New Roman" w:cs="Times New Roman"/>
          <w:sz w:val="28"/>
          <w:szCs w:val="24"/>
        </w:rPr>
        <w:t xml:space="preserve">и </w:t>
      </w:r>
      <w:r w:rsidR="002B4392" w:rsidRPr="002B4392">
        <w:rPr>
          <w:rFonts w:ascii="Times New Roman" w:hAnsi="Times New Roman" w:cs="Times New Roman"/>
          <w:sz w:val="28"/>
          <w:szCs w:val="24"/>
        </w:rPr>
        <w:t>Соглашени</w:t>
      </w:r>
      <w:r w:rsidR="002B4392">
        <w:rPr>
          <w:rFonts w:ascii="Times New Roman" w:hAnsi="Times New Roman" w:cs="Times New Roman"/>
          <w:sz w:val="28"/>
          <w:szCs w:val="24"/>
        </w:rPr>
        <w:t>ям</w:t>
      </w:r>
      <w:r w:rsidR="002B4392" w:rsidRPr="002B4392">
        <w:rPr>
          <w:rFonts w:ascii="Times New Roman" w:hAnsi="Times New Roman" w:cs="Times New Roman"/>
          <w:sz w:val="28"/>
          <w:szCs w:val="24"/>
        </w:rPr>
        <w:t xml:space="preserve"> о реализации инвестиционн</w:t>
      </w:r>
      <w:r w:rsidR="002B4392">
        <w:rPr>
          <w:rFonts w:ascii="Times New Roman" w:hAnsi="Times New Roman" w:cs="Times New Roman"/>
          <w:sz w:val="28"/>
          <w:szCs w:val="24"/>
        </w:rPr>
        <w:t>ых</w:t>
      </w:r>
      <w:r w:rsidR="002B4392" w:rsidRPr="002B4392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2B4392">
        <w:rPr>
          <w:rFonts w:ascii="Times New Roman" w:hAnsi="Times New Roman" w:cs="Times New Roman"/>
          <w:sz w:val="28"/>
          <w:szCs w:val="24"/>
        </w:rPr>
        <w:t>ов</w:t>
      </w:r>
      <w:r w:rsidR="002B4392" w:rsidRPr="002B4392">
        <w:rPr>
          <w:rFonts w:ascii="Times New Roman" w:hAnsi="Times New Roman" w:cs="Times New Roman"/>
          <w:sz w:val="28"/>
          <w:szCs w:val="24"/>
        </w:rPr>
        <w:t xml:space="preserve"> на территории Индустриального парка</w:t>
      </w:r>
      <w:r w:rsidR="002C2B66">
        <w:rPr>
          <w:rFonts w:ascii="Times New Roman" w:hAnsi="Times New Roman" w:cs="Times New Roman"/>
          <w:sz w:val="28"/>
          <w:szCs w:val="24"/>
        </w:rPr>
        <w:t xml:space="preserve">, заключенным </w:t>
      </w:r>
      <w:r w:rsidR="002C2B66" w:rsidRPr="002C2B66">
        <w:rPr>
          <w:rFonts w:ascii="Times New Roman" w:hAnsi="Times New Roman" w:cs="Times New Roman"/>
          <w:sz w:val="28"/>
          <w:szCs w:val="24"/>
        </w:rPr>
        <w:t>с резидентами</w:t>
      </w:r>
      <w:r w:rsidR="002C2B66">
        <w:rPr>
          <w:rFonts w:ascii="Times New Roman" w:hAnsi="Times New Roman" w:cs="Times New Roman"/>
          <w:sz w:val="28"/>
          <w:szCs w:val="24"/>
        </w:rPr>
        <w:t xml:space="preserve"> Индустриального парка</w:t>
      </w:r>
      <w:r w:rsidR="003639A5">
        <w:rPr>
          <w:rFonts w:ascii="Times New Roman" w:hAnsi="Times New Roman" w:cs="Times New Roman"/>
          <w:sz w:val="28"/>
          <w:szCs w:val="24"/>
        </w:rPr>
        <w:t>,</w:t>
      </w:r>
      <w:r w:rsidR="002C2B66">
        <w:rPr>
          <w:rFonts w:ascii="Times New Roman" w:hAnsi="Times New Roman" w:cs="Times New Roman"/>
          <w:sz w:val="28"/>
          <w:szCs w:val="24"/>
        </w:rPr>
        <w:t xml:space="preserve"> переходят к вновь избранной </w:t>
      </w:r>
      <w:r w:rsidR="00410110">
        <w:rPr>
          <w:rFonts w:ascii="Times New Roman" w:hAnsi="Times New Roman" w:cs="Times New Roman"/>
          <w:sz w:val="28"/>
          <w:szCs w:val="24"/>
        </w:rPr>
        <w:t>у</w:t>
      </w:r>
      <w:r w:rsidR="002C2B66">
        <w:rPr>
          <w:rFonts w:ascii="Times New Roman" w:hAnsi="Times New Roman" w:cs="Times New Roman"/>
          <w:sz w:val="28"/>
          <w:szCs w:val="24"/>
        </w:rPr>
        <w:t>правляющей компании</w:t>
      </w:r>
      <w:r w:rsidR="003639A5">
        <w:rPr>
          <w:rFonts w:ascii="Times New Roman" w:hAnsi="Times New Roman" w:cs="Times New Roman"/>
          <w:sz w:val="28"/>
          <w:szCs w:val="24"/>
        </w:rPr>
        <w:t xml:space="preserve"> </w:t>
      </w:r>
      <w:r w:rsidR="00410110" w:rsidRPr="00410110">
        <w:rPr>
          <w:rFonts w:ascii="Times New Roman" w:hAnsi="Times New Roman" w:cs="Times New Roman"/>
          <w:sz w:val="28"/>
          <w:szCs w:val="24"/>
        </w:rPr>
        <w:t xml:space="preserve">Индустриального парка </w:t>
      </w:r>
      <w:r w:rsidR="003639A5">
        <w:rPr>
          <w:rFonts w:ascii="Times New Roman" w:hAnsi="Times New Roman" w:cs="Times New Roman"/>
          <w:sz w:val="28"/>
          <w:szCs w:val="24"/>
        </w:rPr>
        <w:t xml:space="preserve">в том объеме, в котором они существовали к моменту </w:t>
      </w:r>
      <w:r>
        <w:rPr>
          <w:rFonts w:ascii="Times New Roman" w:hAnsi="Times New Roman" w:cs="Times New Roman"/>
          <w:sz w:val="28"/>
          <w:szCs w:val="24"/>
        </w:rPr>
        <w:t>истечения срока действия</w:t>
      </w:r>
      <w:r w:rsidR="003639A5">
        <w:rPr>
          <w:rFonts w:ascii="Times New Roman" w:hAnsi="Times New Roman" w:cs="Times New Roman"/>
          <w:sz w:val="28"/>
          <w:szCs w:val="24"/>
        </w:rPr>
        <w:t xml:space="preserve"> или досрочного расторжения настоящего Соглашения</w:t>
      </w:r>
      <w:r w:rsidR="002C2B6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64457">
        <w:rPr>
          <w:rFonts w:ascii="Times New Roman" w:hAnsi="Times New Roman" w:cs="Times New Roman"/>
          <w:sz w:val="28"/>
          <w:szCs w:val="24"/>
        </w:rPr>
        <w:t>Получение дополнительного с</w:t>
      </w:r>
      <w:r>
        <w:rPr>
          <w:rFonts w:ascii="Times New Roman" w:hAnsi="Times New Roman" w:cs="Times New Roman"/>
          <w:sz w:val="28"/>
          <w:szCs w:val="24"/>
        </w:rPr>
        <w:t>огласи</w:t>
      </w:r>
      <w:r w:rsidR="00A64457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Управляющей компании на переход указанных в настоящем пункте прав и обязанностей Управляющей компании </w:t>
      </w:r>
      <w:r w:rsidR="00A64457">
        <w:rPr>
          <w:rFonts w:ascii="Times New Roman" w:hAnsi="Times New Roman" w:cs="Times New Roman"/>
          <w:sz w:val="28"/>
          <w:szCs w:val="24"/>
        </w:rPr>
        <w:t xml:space="preserve">к новой управляющей компании Индустриального парка </w:t>
      </w:r>
      <w:r>
        <w:rPr>
          <w:rFonts w:ascii="Times New Roman" w:hAnsi="Times New Roman" w:cs="Times New Roman"/>
          <w:sz w:val="28"/>
          <w:szCs w:val="24"/>
        </w:rPr>
        <w:t>не требуется</w:t>
      </w:r>
    </w:p>
    <w:p w:rsidR="00843A30" w:rsidRPr="0091070D" w:rsidRDefault="00A64457" w:rsidP="00EF6CF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</w:t>
      </w:r>
      <w:r w:rsidRPr="00A64457">
        <w:rPr>
          <w:rFonts w:ascii="Times New Roman" w:hAnsi="Times New Roman" w:cs="Times New Roman"/>
          <w:sz w:val="28"/>
          <w:szCs w:val="24"/>
        </w:rPr>
        <w:t>досрочно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A644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A64457">
        <w:rPr>
          <w:rFonts w:ascii="Times New Roman" w:hAnsi="Times New Roman" w:cs="Times New Roman"/>
          <w:sz w:val="28"/>
          <w:szCs w:val="24"/>
        </w:rPr>
        <w:t>асторжени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64457">
        <w:rPr>
          <w:rFonts w:ascii="Times New Roman" w:hAnsi="Times New Roman" w:cs="Times New Roman"/>
          <w:sz w:val="28"/>
          <w:szCs w:val="24"/>
        </w:rPr>
        <w:t xml:space="preserve"> настоящего Соглашения </w:t>
      </w:r>
      <w:r w:rsidR="00843A30" w:rsidRPr="0091070D">
        <w:rPr>
          <w:rFonts w:ascii="Times New Roman" w:hAnsi="Times New Roman" w:cs="Times New Roman"/>
          <w:sz w:val="28"/>
          <w:szCs w:val="24"/>
        </w:rPr>
        <w:t>Департа</w:t>
      </w:r>
      <w:r w:rsidR="00410110" w:rsidRPr="0091070D">
        <w:rPr>
          <w:rFonts w:ascii="Times New Roman" w:hAnsi="Times New Roman" w:cs="Times New Roman"/>
          <w:sz w:val="28"/>
          <w:szCs w:val="24"/>
        </w:rPr>
        <w:t>мент обязуется</w:t>
      </w:r>
      <w:r w:rsidR="00843A30" w:rsidRPr="0091070D">
        <w:rPr>
          <w:rFonts w:ascii="Times New Roman" w:hAnsi="Times New Roman" w:cs="Times New Roman"/>
          <w:sz w:val="28"/>
          <w:szCs w:val="24"/>
        </w:rPr>
        <w:t xml:space="preserve"> провести конкурсный отбор новой управляющей компании </w:t>
      </w:r>
      <w:r w:rsidR="00410110" w:rsidRPr="0091070D">
        <w:rPr>
          <w:rFonts w:ascii="Times New Roman" w:hAnsi="Times New Roman" w:cs="Times New Roman"/>
          <w:sz w:val="28"/>
          <w:szCs w:val="24"/>
        </w:rPr>
        <w:t>И</w:t>
      </w:r>
      <w:r w:rsidR="00843A30" w:rsidRPr="0091070D">
        <w:rPr>
          <w:rFonts w:ascii="Times New Roman" w:hAnsi="Times New Roman" w:cs="Times New Roman"/>
          <w:sz w:val="28"/>
          <w:szCs w:val="24"/>
        </w:rPr>
        <w:t xml:space="preserve">ндустриального парка с </w:t>
      </w:r>
      <w:r w:rsidR="00410110" w:rsidRPr="0091070D">
        <w:rPr>
          <w:rFonts w:ascii="Times New Roman" w:hAnsi="Times New Roman" w:cs="Times New Roman"/>
          <w:sz w:val="28"/>
          <w:szCs w:val="24"/>
        </w:rPr>
        <w:t>услови</w:t>
      </w:r>
      <w:r w:rsidR="00B20D1E" w:rsidRPr="0091070D">
        <w:rPr>
          <w:rFonts w:ascii="Times New Roman" w:hAnsi="Times New Roman" w:cs="Times New Roman"/>
          <w:sz w:val="28"/>
          <w:szCs w:val="24"/>
        </w:rPr>
        <w:t>е</w:t>
      </w:r>
      <w:r w:rsidR="00410110" w:rsidRPr="0091070D">
        <w:rPr>
          <w:rFonts w:ascii="Times New Roman" w:hAnsi="Times New Roman" w:cs="Times New Roman"/>
          <w:sz w:val="28"/>
          <w:szCs w:val="24"/>
        </w:rPr>
        <w:t xml:space="preserve">м об </w:t>
      </w:r>
      <w:r w:rsidR="00843A30" w:rsidRPr="0091070D">
        <w:rPr>
          <w:rFonts w:ascii="Times New Roman" w:hAnsi="Times New Roman" w:cs="Times New Roman"/>
          <w:sz w:val="28"/>
          <w:szCs w:val="24"/>
        </w:rPr>
        <w:t xml:space="preserve">обязанности вновь избранной управляющей компании </w:t>
      </w:r>
      <w:r>
        <w:rPr>
          <w:rFonts w:ascii="Times New Roman" w:hAnsi="Times New Roman" w:cs="Times New Roman"/>
          <w:sz w:val="28"/>
          <w:szCs w:val="24"/>
        </w:rPr>
        <w:t xml:space="preserve">Индустриального парка </w:t>
      </w:r>
      <w:r w:rsidR="00843A30" w:rsidRPr="0091070D">
        <w:rPr>
          <w:rFonts w:ascii="Times New Roman" w:hAnsi="Times New Roman" w:cs="Times New Roman"/>
          <w:sz w:val="28"/>
          <w:szCs w:val="24"/>
        </w:rPr>
        <w:t xml:space="preserve">возместить </w:t>
      </w:r>
      <w:r w:rsidRPr="0091070D">
        <w:rPr>
          <w:rFonts w:ascii="Times New Roman" w:hAnsi="Times New Roman" w:cs="Times New Roman"/>
          <w:sz w:val="28"/>
          <w:szCs w:val="24"/>
        </w:rPr>
        <w:t xml:space="preserve">стоимость </w:t>
      </w:r>
      <w:r>
        <w:rPr>
          <w:rFonts w:ascii="Times New Roman" w:hAnsi="Times New Roman" w:cs="Times New Roman"/>
          <w:sz w:val="28"/>
          <w:szCs w:val="24"/>
        </w:rPr>
        <w:t>затрат</w:t>
      </w:r>
      <w:r w:rsidRPr="0091070D">
        <w:rPr>
          <w:rFonts w:ascii="Times New Roman" w:hAnsi="Times New Roman" w:cs="Times New Roman"/>
          <w:sz w:val="28"/>
          <w:szCs w:val="24"/>
        </w:rPr>
        <w:t xml:space="preserve"> </w:t>
      </w:r>
      <w:r w:rsidR="00843A30" w:rsidRPr="0091070D">
        <w:rPr>
          <w:rFonts w:ascii="Times New Roman" w:hAnsi="Times New Roman" w:cs="Times New Roman"/>
          <w:sz w:val="28"/>
          <w:szCs w:val="24"/>
        </w:rPr>
        <w:t>Управляющей компании</w:t>
      </w:r>
      <w:r>
        <w:rPr>
          <w:rFonts w:ascii="Times New Roman" w:hAnsi="Times New Roman" w:cs="Times New Roman"/>
          <w:sz w:val="28"/>
          <w:szCs w:val="24"/>
        </w:rPr>
        <w:t xml:space="preserve">, связанных с </w:t>
      </w:r>
      <w:r w:rsidR="00B20D1E" w:rsidRPr="0091070D">
        <w:rPr>
          <w:rFonts w:ascii="Times New Roman" w:hAnsi="Times New Roman" w:cs="Times New Roman"/>
          <w:sz w:val="28"/>
          <w:szCs w:val="24"/>
        </w:rPr>
        <w:t>создан</w:t>
      </w:r>
      <w:r>
        <w:rPr>
          <w:rFonts w:ascii="Times New Roman" w:hAnsi="Times New Roman" w:cs="Times New Roman"/>
          <w:sz w:val="28"/>
          <w:szCs w:val="24"/>
        </w:rPr>
        <w:t xml:space="preserve">ием ею </w:t>
      </w:r>
      <w:r w:rsidR="00B20D1E" w:rsidRPr="0091070D">
        <w:rPr>
          <w:rFonts w:ascii="Times New Roman" w:hAnsi="Times New Roman" w:cs="Times New Roman"/>
          <w:sz w:val="28"/>
          <w:szCs w:val="24"/>
        </w:rPr>
        <w:t xml:space="preserve">в соответствии с условиями настоящего Соглашения зданий, строений, сооружений, инженерной инфраструктуры и транспортной инфраструктуры Индустриального парка, определенную на основании отчета независимого оценщика, составленного в соответствии с законодательством об оценочной деятельности, при этом </w:t>
      </w:r>
      <w:r w:rsidR="006A3BAF" w:rsidRPr="0091070D">
        <w:rPr>
          <w:rFonts w:ascii="Times New Roman" w:hAnsi="Times New Roman" w:cs="Times New Roman"/>
          <w:sz w:val="28"/>
          <w:szCs w:val="24"/>
        </w:rPr>
        <w:lastRenderedPageBreak/>
        <w:t xml:space="preserve">Управляющая компания </w:t>
      </w:r>
      <w:r w:rsidR="00843A30" w:rsidRPr="0091070D">
        <w:rPr>
          <w:rFonts w:ascii="Times New Roman" w:hAnsi="Times New Roman" w:cs="Times New Roman"/>
          <w:sz w:val="28"/>
          <w:szCs w:val="24"/>
        </w:rPr>
        <w:t>обяз</w:t>
      </w:r>
      <w:r w:rsidR="006A3BAF" w:rsidRPr="0091070D">
        <w:rPr>
          <w:rFonts w:ascii="Times New Roman" w:hAnsi="Times New Roman" w:cs="Times New Roman"/>
          <w:sz w:val="28"/>
          <w:szCs w:val="24"/>
        </w:rPr>
        <w:t>уется</w:t>
      </w:r>
      <w:r w:rsidR="00843A30" w:rsidRPr="0091070D">
        <w:rPr>
          <w:rFonts w:ascii="Times New Roman" w:hAnsi="Times New Roman" w:cs="Times New Roman"/>
          <w:sz w:val="28"/>
          <w:szCs w:val="24"/>
        </w:rPr>
        <w:t xml:space="preserve"> передать </w:t>
      </w:r>
      <w:r w:rsidR="006A3BAF" w:rsidRPr="0091070D">
        <w:rPr>
          <w:rFonts w:ascii="Times New Roman" w:hAnsi="Times New Roman" w:cs="Times New Roman"/>
          <w:sz w:val="28"/>
          <w:szCs w:val="24"/>
        </w:rPr>
        <w:t xml:space="preserve">соответствующие объекты </w:t>
      </w:r>
      <w:r w:rsidR="00843A30" w:rsidRPr="0091070D">
        <w:rPr>
          <w:rFonts w:ascii="Times New Roman" w:hAnsi="Times New Roman" w:cs="Times New Roman"/>
          <w:sz w:val="28"/>
          <w:szCs w:val="24"/>
        </w:rPr>
        <w:t xml:space="preserve">в собственность вновь избранной управляющей компании </w:t>
      </w:r>
      <w:r w:rsidR="006A3BAF" w:rsidRPr="0091070D">
        <w:rPr>
          <w:rFonts w:ascii="Times New Roman" w:hAnsi="Times New Roman" w:cs="Times New Roman"/>
          <w:sz w:val="28"/>
          <w:szCs w:val="24"/>
        </w:rPr>
        <w:t>И</w:t>
      </w:r>
      <w:r w:rsidR="00843A30" w:rsidRPr="0091070D">
        <w:rPr>
          <w:rFonts w:ascii="Times New Roman" w:hAnsi="Times New Roman" w:cs="Times New Roman"/>
          <w:sz w:val="28"/>
          <w:szCs w:val="24"/>
        </w:rPr>
        <w:t>ндустриального парка</w:t>
      </w:r>
      <w:r w:rsidR="006A3BAF" w:rsidRPr="0091070D">
        <w:rPr>
          <w:rFonts w:ascii="Times New Roman" w:hAnsi="Times New Roman" w:cs="Times New Roman"/>
          <w:sz w:val="28"/>
          <w:szCs w:val="24"/>
        </w:rPr>
        <w:t>.</w:t>
      </w:r>
      <w:r w:rsidR="00843A30" w:rsidRPr="0091070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B66" w:rsidRDefault="002C2B66" w:rsidP="002C2B6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2B4392" w:rsidRDefault="002B4392" w:rsidP="002C2B6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2B4392" w:rsidRDefault="002B4392" w:rsidP="002C2B6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A6840" w:rsidRPr="004038D1" w:rsidRDefault="0066785A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7</w:t>
      </w:r>
      <w:r w:rsidR="00956E31" w:rsidRPr="004038D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E4FF3" w:rsidRPr="004038D1">
        <w:rPr>
          <w:rFonts w:ascii="Times New Roman" w:hAnsi="Times New Roman" w:cs="Times New Roman"/>
          <w:b/>
          <w:sz w:val="28"/>
          <w:szCs w:val="24"/>
        </w:rPr>
        <w:t>Ответственность сторон и порядок разрешения споров</w:t>
      </w:r>
    </w:p>
    <w:p w:rsidR="00356130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7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8E4FF3" w:rsidRPr="004038D1">
        <w:rPr>
          <w:rFonts w:ascii="Times New Roman" w:hAnsi="Times New Roman" w:cs="Times New Roman"/>
          <w:sz w:val="28"/>
          <w:szCs w:val="24"/>
        </w:rPr>
        <w:t>Стороны несут ответственность по своим обязательствам в соответствии с законодате</w:t>
      </w:r>
      <w:r w:rsidR="00E210E5" w:rsidRPr="004038D1">
        <w:rPr>
          <w:rFonts w:ascii="Times New Roman" w:hAnsi="Times New Roman" w:cs="Times New Roman"/>
          <w:sz w:val="28"/>
          <w:szCs w:val="24"/>
        </w:rPr>
        <w:t>льством Российской Федерации.</w:t>
      </w:r>
    </w:p>
    <w:p w:rsidR="0026301F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7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.2. </w:t>
      </w:r>
      <w:r w:rsidR="0026301F" w:rsidRPr="004038D1">
        <w:rPr>
          <w:rFonts w:ascii="Times New Roman" w:hAnsi="Times New Roman" w:cs="Times New Roman"/>
          <w:sz w:val="28"/>
          <w:szCs w:val="24"/>
        </w:rPr>
        <w:t>При решении спорных вопросов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="0026301F" w:rsidRPr="004038D1">
        <w:rPr>
          <w:rFonts w:ascii="Times New Roman" w:hAnsi="Times New Roman" w:cs="Times New Roman"/>
          <w:sz w:val="28"/>
          <w:szCs w:val="24"/>
        </w:rPr>
        <w:t>Стороны руководствуются законодательством Российской Федерации</w:t>
      </w:r>
      <w:r w:rsidR="00260DF7">
        <w:rPr>
          <w:rFonts w:ascii="Times New Roman" w:hAnsi="Times New Roman" w:cs="Times New Roman"/>
          <w:sz w:val="28"/>
          <w:szCs w:val="24"/>
        </w:rPr>
        <w:t xml:space="preserve"> и условиями настоящего Соглашения</w:t>
      </w:r>
      <w:r w:rsidR="0026301F" w:rsidRPr="004038D1">
        <w:rPr>
          <w:rFonts w:ascii="Times New Roman" w:hAnsi="Times New Roman" w:cs="Times New Roman"/>
          <w:sz w:val="28"/>
          <w:szCs w:val="24"/>
        </w:rPr>
        <w:t>.</w:t>
      </w:r>
    </w:p>
    <w:p w:rsidR="00356130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7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.3. </w:t>
      </w:r>
      <w:r w:rsidR="008E4FF3" w:rsidRPr="004038D1">
        <w:rPr>
          <w:rFonts w:ascii="Times New Roman" w:hAnsi="Times New Roman" w:cs="Times New Roman"/>
          <w:sz w:val="28"/>
          <w:szCs w:val="24"/>
        </w:rPr>
        <w:t>Все споры и разногласия</w:t>
      </w:r>
      <w:r w:rsidR="007743A5" w:rsidRPr="004038D1">
        <w:rPr>
          <w:rFonts w:ascii="Times New Roman" w:hAnsi="Times New Roman" w:cs="Times New Roman"/>
          <w:sz w:val="28"/>
          <w:szCs w:val="24"/>
        </w:rPr>
        <w:t xml:space="preserve"> Сторон</w:t>
      </w:r>
      <w:r w:rsidR="008E4FF3" w:rsidRPr="004038D1">
        <w:rPr>
          <w:rFonts w:ascii="Times New Roman" w:hAnsi="Times New Roman" w:cs="Times New Roman"/>
          <w:sz w:val="28"/>
          <w:szCs w:val="24"/>
        </w:rPr>
        <w:t xml:space="preserve">, которые могут возникнуть в связи с </w:t>
      </w:r>
      <w:r w:rsidR="007743A5" w:rsidRPr="004038D1">
        <w:rPr>
          <w:rFonts w:ascii="Times New Roman" w:hAnsi="Times New Roman" w:cs="Times New Roman"/>
          <w:sz w:val="28"/>
          <w:szCs w:val="24"/>
        </w:rPr>
        <w:t xml:space="preserve">выполнением и реализацией </w:t>
      </w:r>
      <w:r w:rsidR="008E4FF3" w:rsidRPr="004038D1">
        <w:rPr>
          <w:rFonts w:ascii="Times New Roman" w:hAnsi="Times New Roman" w:cs="Times New Roman"/>
          <w:sz w:val="28"/>
          <w:szCs w:val="24"/>
        </w:rPr>
        <w:t>настоящего Соглашения</w:t>
      </w:r>
      <w:r w:rsidR="00E210E5" w:rsidRPr="004038D1">
        <w:rPr>
          <w:rFonts w:ascii="Times New Roman" w:hAnsi="Times New Roman" w:cs="Times New Roman"/>
          <w:sz w:val="28"/>
          <w:szCs w:val="24"/>
        </w:rPr>
        <w:t xml:space="preserve">, </w:t>
      </w:r>
      <w:r w:rsidR="007743A5" w:rsidRPr="004038D1">
        <w:rPr>
          <w:rFonts w:ascii="Times New Roman" w:hAnsi="Times New Roman" w:cs="Times New Roman"/>
          <w:sz w:val="28"/>
          <w:szCs w:val="24"/>
        </w:rPr>
        <w:t xml:space="preserve">подлежат урегулированию </w:t>
      </w:r>
      <w:r w:rsidR="00E210E5" w:rsidRPr="004038D1">
        <w:rPr>
          <w:rFonts w:ascii="Times New Roman" w:hAnsi="Times New Roman" w:cs="Times New Roman"/>
          <w:sz w:val="28"/>
          <w:szCs w:val="24"/>
        </w:rPr>
        <w:t>путем переговоров.</w:t>
      </w:r>
    </w:p>
    <w:p w:rsidR="008E4FF3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7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.4. </w:t>
      </w:r>
      <w:r w:rsidRPr="004038D1">
        <w:rPr>
          <w:rFonts w:ascii="Times New Roman" w:hAnsi="Times New Roman" w:cs="Times New Roman"/>
          <w:sz w:val="28"/>
          <w:szCs w:val="24"/>
        </w:rPr>
        <w:t>В случае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Pr="004038D1">
        <w:rPr>
          <w:rFonts w:ascii="Times New Roman" w:hAnsi="Times New Roman" w:cs="Times New Roman"/>
          <w:sz w:val="28"/>
          <w:szCs w:val="24"/>
        </w:rPr>
        <w:t xml:space="preserve">если </w:t>
      </w:r>
      <w:r w:rsidR="007743A5" w:rsidRPr="004038D1">
        <w:rPr>
          <w:rFonts w:ascii="Times New Roman" w:hAnsi="Times New Roman" w:cs="Times New Roman"/>
          <w:sz w:val="28"/>
          <w:szCs w:val="24"/>
        </w:rPr>
        <w:t>согласи</w:t>
      </w:r>
      <w:r w:rsidRPr="004038D1">
        <w:rPr>
          <w:rFonts w:ascii="Times New Roman" w:hAnsi="Times New Roman" w:cs="Times New Roman"/>
          <w:sz w:val="28"/>
          <w:szCs w:val="24"/>
        </w:rPr>
        <w:t>е</w:t>
      </w:r>
      <w:r w:rsidR="00C42694" w:rsidRPr="00C42694">
        <w:rPr>
          <w:rFonts w:ascii="Times New Roman" w:hAnsi="Times New Roman" w:cs="Times New Roman"/>
          <w:sz w:val="28"/>
          <w:szCs w:val="24"/>
        </w:rPr>
        <w:t xml:space="preserve"> </w:t>
      </w:r>
      <w:r w:rsidRPr="004038D1">
        <w:rPr>
          <w:rFonts w:ascii="Times New Roman" w:hAnsi="Times New Roman" w:cs="Times New Roman"/>
          <w:sz w:val="28"/>
          <w:szCs w:val="24"/>
        </w:rPr>
        <w:t xml:space="preserve">Сторон </w:t>
      </w:r>
      <w:r w:rsidR="007743A5" w:rsidRPr="004038D1">
        <w:rPr>
          <w:rFonts w:ascii="Times New Roman" w:hAnsi="Times New Roman" w:cs="Times New Roman"/>
          <w:sz w:val="28"/>
          <w:szCs w:val="24"/>
        </w:rPr>
        <w:t xml:space="preserve">путем переговоров </w:t>
      </w:r>
      <w:r w:rsidRPr="004038D1">
        <w:rPr>
          <w:rFonts w:ascii="Times New Roman" w:hAnsi="Times New Roman" w:cs="Times New Roman"/>
          <w:sz w:val="28"/>
          <w:szCs w:val="24"/>
        </w:rPr>
        <w:t xml:space="preserve">не достигнуто, </w:t>
      </w:r>
      <w:r w:rsidR="007743A5" w:rsidRPr="004038D1">
        <w:rPr>
          <w:rFonts w:ascii="Times New Roman" w:hAnsi="Times New Roman" w:cs="Times New Roman"/>
          <w:sz w:val="28"/>
          <w:szCs w:val="24"/>
        </w:rPr>
        <w:t>заинтересованная Сторона направляет претензию с изложением предмета спора и предложений по его урегулированию, которая подлежит рассмотрению другой Стороной в течение 10 (десяти) рабочих дней со дня получения претензии</w:t>
      </w:r>
      <w:r w:rsidR="008E4FF3" w:rsidRPr="004038D1">
        <w:rPr>
          <w:rFonts w:ascii="Times New Roman" w:hAnsi="Times New Roman" w:cs="Times New Roman"/>
          <w:sz w:val="28"/>
          <w:szCs w:val="24"/>
        </w:rPr>
        <w:t>.</w:t>
      </w:r>
    </w:p>
    <w:p w:rsidR="007743A5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7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.5. </w:t>
      </w:r>
      <w:r w:rsidRPr="004038D1">
        <w:rPr>
          <w:rFonts w:ascii="Times New Roman" w:hAnsi="Times New Roman" w:cs="Times New Roman"/>
          <w:sz w:val="28"/>
          <w:szCs w:val="24"/>
        </w:rPr>
        <w:t xml:space="preserve">В случае если согласие Сторон не достигнуто </w:t>
      </w:r>
      <w:r w:rsidR="007743A5" w:rsidRPr="004038D1">
        <w:rPr>
          <w:rFonts w:ascii="Times New Roman" w:hAnsi="Times New Roman" w:cs="Times New Roman"/>
          <w:sz w:val="28"/>
          <w:szCs w:val="24"/>
        </w:rPr>
        <w:t xml:space="preserve">в претензионном порядке, а также в случае неполучения ответа на претензию, возникший спор </w:t>
      </w:r>
      <w:r w:rsidR="003639A5">
        <w:rPr>
          <w:rFonts w:ascii="Times New Roman" w:hAnsi="Times New Roman" w:cs="Times New Roman"/>
          <w:sz w:val="28"/>
          <w:szCs w:val="24"/>
        </w:rPr>
        <w:t xml:space="preserve">может быть </w:t>
      </w:r>
      <w:r w:rsidR="007743A5" w:rsidRPr="004038D1">
        <w:rPr>
          <w:rFonts w:ascii="Times New Roman" w:hAnsi="Times New Roman" w:cs="Times New Roman"/>
          <w:sz w:val="28"/>
          <w:szCs w:val="24"/>
        </w:rPr>
        <w:t>переда</w:t>
      </w:r>
      <w:r w:rsidR="003639A5">
        <w:rPr>
          <w:rFonts w:ascii="Times New Roman" w:hAnsi="Times New Roman" w:cs="Times New Roman"/>
          <w:sz w:val="28"/>
          <w:szCs w:val="24"/>
        </w:rPr>
        <w:t xml:space="preserve">н </w:t>
      </w:r>
      <w:r w:rsidR="007743A5" w:rsidRPr="004038D1">
        <w:rPr>
          <w:rFonts w:ascii="Times New Roman" w:hAnsi="Times New Roman" w:cs="Times New Roman"/>
          <w:sz w:val="28"/>
          <w:szCs w:val="24"/>
        </w:rPr>
        <w:t>на рассмотрени</w:t>
      </w:r>
      <w:r w:rsidRPr="004038D1">
        <w:rPr>
          <w:rFonts w:ascii="Times New Roman" w:hAnsi="Times New Roman" w:cs="Times New Roman"/>
          <w:sz w:val="28"/>
          <w:szCs w:val="24"/>
        </w:rPr>
        <w:t>е</w:t>
      </w:r>
      <w:r w:rsidR="007743A5" w:rsidRPr="004038D1">
        <w:rPr>
          <w:rFonts w:ascii="Times New Roman" w:hAnsi="Times New Roman" w:cs="Times New Roman"/>
          <w:sz w:val="28"/>
          <w:szCs w:val="24"/>
        </w:rPr>
        <w:t xml:space="preserve"> Арбитражн</w:t>
      </w:r>
      <w:r w:rsidRPr="004038D1">
        <w:rPr>
          <w:rFonts w:ascii="Times New Roman" w:hAnsi="Times New Roman" w:cs="Times New Roman"/>
          <w:sz w:val="28"/>
          <w:szCs w:val="24"/>
        </w:rPr>
        <w:t>ого</w:t>
      </w:r>
      <w:r w:rsidR="007743A5" w:rsidRPr="004038D1">
        <w:rPr>
          <w:rFonts w:ascii="Times New Roman" w:hAnsi="Times New Roman" w:cs="Times New Roman"/>
          <w:sz w:val="28"/>
          <w:szCs w:val="24"/>
        </w:rPr>
        <w:t xml:space="preserve"> суд</w:t>
      </w:r>
      <w:r w:rsidRPr="004038D1">
        <w:rPr>
          <w:rFonts w:ascii="Times New Roman" w:hAnsi="Times New Roman" w:cs="Times New Roman"/>
          <w:sz w:val="28"/>
          <w:szCs w:val="24"/>
        </w:rPr>
        <w:t>а</w:t>
      </w:r>
      <w:r w:rsidR="007743A5" w:rsidRPr="004038D1">
        <w:rPr>
          <w:rFonts w:ascii="Times New Roman" w:hAnsi="Times New Roman" w:cs="Times New Roman"/>
          <w:sz w:val="28"/>
          <w:szCs w:val="24"/>
        </w:rPr>
        <w:t xml:space="preserve"> Смоленской области.</w:t>
      </w:r>
    </w:p>
    <w:p w:rsidR="00E210E5" w:rsidRPr="004038D1" w:rsidRDefault="00E210E5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840" w:rsidRPr="004038D1" w:rsidRDefault="0066785A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8</w:t>
      </w:r>
      <w:r w:rsidR="00956E31" w:rsidRPr="004038D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E4FF3" w:rsidRPr="004038D1">
        <w:rPr>
          <w:rFonts w:ascii="Times New Roman" w:hAnsi="Times New Roman" w:cs="Times New Roman"/>
          <w:b/>
          <w:sz w:val="28"/>
          <w:szCs w:val="24"/>
        </w:rPr>
        <w:t>Действия непреодолимой силы</w:t>
      </w:r>
    </w:p>
    <w:p w:rsidR="00C26C91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8</w:t>
      </w:r>
      <w:r w:rsidR="00C26C91" w:rsidRPr="004038D1">
        <w:rPr>
          <w:rFonts w:ascii="Times New Roman" w:hAnsi="Times New Roman" w:cs="Times New Roman"/>
          <w:sz w:val="28"/>
          <w:szCs w:val="24"/>
        </w:rPr>
        <w:t>.1. 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в результате событий чрезвычайного характера, а именно: стихийных бедствий, эпидемий, пожаров, наводнений, взрывов, военных действий.</w:t>
      </w:r>
    </w:p>
    <w:p w:rsidR="00C26C91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8</w:t>
      </w:r>
      <w:r w:rsidR="00C26C91" w:rsidRPr="004038D1">
        <w:rPr>
          <w:rFonts w:ascii="Times New Roman" w:hAnsi="Times New Roman" w:cs="Times New Roman"/>
          <w:sz w:val="28"/>
          <w:szCs w:val="24"/>
        </w:rPr>
        <w:t xml:space="preserve">.2. Сторона, ссылающаяся на действие обстоятельств непреодолимой силы, должна немедленно (не позднее 10 (десяти)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10 (десяти) дней после их прекращения, предоставив подтверждение наличия обстоятельств непреодолимой силы. Несвоевременное извещение об обстоятельствах непреодолимой силы лишает соответствующую Сторону права ссылаться на них в будущем. </w:t>
      </w:r>
    </w:p>
    <w:p w:rsidR="00C26C91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8</w:t>
      </w:r>
      <w:r w:rsidR="00C26C91" w:rsidRPr="004038D1">
        <w:rPr>
          <w:rFonts w:ascii="Times New Roman" w:hAnsi="Times New Roman" w:cs="Times New Roman"/>
          <w:sz w:val="28"/>
          <w:szCs w:val="24"/>
        </w:rPr>
        <w:t>.3. Неисполнение Сторонами своих обязательств по настоящему Соглашению,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:rsidR="00A05B2B" w:rsidRPr="004038D1" w:rsidRDefault="00A05B2B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403F" w:rsidRPr="004038D1" w:rsidRDefault="0066785A" w:rsidP="00C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8D1">
        <w:rPr>
          <w:rFonts w:ascii="Times New Roman" w:hAnsi="Times New Roman" w:cs="Times New Roman"/>
          <w:b/>
          <w:sz w:val="28"/>
          <w:szCs w:val="24"/>
        </w:rPr>
        <w:t>9</w:t>
      </w:r>
      <w:r w:rsidR="00956E31" w:rsidRPr="004038D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E4FF3" w:rsidRPr="004038D1">
        <w:rPr>
          <w:rFonts w:ascii="Times New Roman" w:hAnsi="Times New Roman" w:cs="Times New Roman"/>
          <w:b/>
          <w:sz w:val="28"/>
          <w:szCs w:val="24"/>
        </w:rPr>
        <w:t>Заключительные положения</w:t>
      </w:r>
    </w:p>
    <w:p w:rsidR="00CD3C11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t>9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.1. </w:t>
      </w:r>
      <w:r w:rsidR="008E4FF3" w:rsidRPr="004038D1">
        <w:rPr>
          <w:rFonts w:ascii="Times New Roman" w:hAnsi="Times New Roman" w:cs="Times New Roman"/>
          <w:sz w:val="28"/>
          <w:szCs w:val="24"/>
        </w:rPr>
        <w:t>Нас</w:t>
      </w:r>
      <w:r w:rsidR="00CD3C11" w:rsidRPr="004038D1">
        <w:rPr>
          <w:rFonts w:ascii="Times New Roman" w:hAnsi="Times New Roman" w:cs="Times New Roman"/>
          <w:sz w:val="28"/>
          <w:szCs w:val="24"/>
        </w:rPr>
        <w:t>тоящее Соглашение составлено в 2 (двух</w:t>
      </w:r>
      <w:r w:rsidR="008E4FF3" w:rsidRPr="004038D1">
        <w:rPr>
          <w:rFonts w:ascii="Times New Roman" w:hAnsi="Times New Roman" w:cs="Times New Roman"/>
          <w:sz w:val="28"/>
          <w:szCs w:val="24"/>
        </w:rPr>
        <w:t>) экземплярах, имеющих равную юридическую силу, по одному экземпляру для каждой из Сторон.</w:t>
      </w:r>
    </w:p>
    <w:p w:rsidR="00A0403F" w:rsidRPr="004038D1" w:rsidRDefault="0066785A" w:rsidP="00C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hAnsi="Times New Roman" w:cs="Times New Roman"/>
          <w:sz w:val="28"/>
          <w:szCs w:val="24"/>
        </w:rPr>
        <w:lastRenderedPageBreak/>
        <w:t>9</w:t>
      </w:r>
      <w:r w:rsidR="00AD05B6" w:rsidRPr="004038D1">
        <w:rPr>
          <w:rFonts w:ascii="Times New Roman" w:hAnsi="Times New Roman" w:cs="Times New Roman"/>
          <w:sz w:val="28"/>
          <w:szCs w:val="24"/>
        </w:rPr>
        <w:t xml:space="preserve">.2. </w:t>
      </w:r>
      <w:r w:rsidR="007743A5" w:rsidRPr="004038D1">
        <w:rPr>
          <w:rFonts w:ascii="Times New Roman" w:hAnsi="Times New Roman" w:cs="Times New Roman"/>
          <w:sz w:val="28"/>
          <w:szCs w:val="24"/>
        </w:rPr>
        <w:t>Ни одна из Сторон не вправе передавать свои права и обязанности по настоящему Соглашению третьим лицам без получения на то письменного согласия другой Стороны.</w:t>
      </w:r>
    </w:p>
    <w:p w:rsidR="00C26C91" w:rsidRDefault="00C26C91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B4392" w:rsidRDefault="002B4392" w:rsidP="00CD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785A" w:rsidRPr="004038D1" w:rsidRDefault="00CD1A3C" w:rsidP="00CD1A3C">
      <w:pPr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038D1">
        <w:rPr>
          <w:rFonts w:ascii="Times New Roman" w:eastAsia="Calibri" w:hAnsi="Times New Roman" w:cs="Times New Roman"/>
          <w:b/>
          <w:sz w:val="28"/>
          <w:szCs w:val="24"/>
        </w:rPr>
        <w:t xml:space="preserve">10. </w:t>
      </w:r>
      <w:r w:rsidR="0066785A" w:rsidRPr="004038D1">
        <w:rPr>
          <w:rFonts w:ascii="Times New Roman" w:eastAsia="Calibri" w:hAnsi="Times New Roman" w:cs="Times New Roman"/>
          <w:b/>
          <w:sz w:val="28"/>
          <w:szCs w:val="24"/>
        </w:rPr>
        <w:t>Адреса, реквизиты и подписи Сторон</w:t>
      </w:r>
    </w:p>
    <w:p w:rsidR="0066785A" w:rsidRPr="004038D1" w:rsidRDefault="0066785A" w:rsidP="00CD1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785A" w:rsidRPr="004038D1" w:rsidRDefault="0066785A" w:rsidP="00CD1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038D1">
        <w:rPr>
          <w:rFonts w:ascii="Times New Roman" w:eastAsia="Calibri" w:hAnsi="Times New Roman" w:cs="Times New Roman"/>
          <w:b/>
          <w:sz w:val="28"/>
          <w:szCs w:val="24"/>
        </w:rPr>
        <w:t>Департамент инвестиционного развития Смоленской области</w:t>
      </w:r>
    </w:p>
    <w:p w:rsidR="002B4392" w:rsidRDefault="002B4392" w:rsidP="00CD1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2B4392" w:rsidRDefault="002B4392" w:rsidP="00CD1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57AE1" w:rsidRPr="00CD1A3C" w:rsidRDefault="0066785A" w:rsidP="00CD1A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38D1">
        <w:rPr>
          <w:rFonts w:ascii="Times New Roman" w:eastAsia="Calibri" w:hAnsi="Times New Roman" w:cs="Times New Roman"/>
          <w:b/>
          <w:sz w:val="28"/>
          <w:szCs w:val="24"/>
        </w:rPr>
        <w:t>Управляющая компания:</w:t>
      </w:r>
      <w:r w:rsidRPr="00CD1A3C"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CD1A3C">
        <w:rPr>
          <w:rFonts w:ascii="Times New Roman" w:eastAsia="Calibri" w:hAnsi="Times New Roman" w:cs="Times New Roman"/>
          <w:b/>
          <w:sz w:val="28"/>
          <w:szCs w:val="24"/>
        </w:rPr>
        <w:tab/>
      </w:r>
    </w:p>
    <w:sectPr w:rsidR="00857AE1" w:rsidRPr="00CD1A3C" w:rsidSect="0066785A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33" w:rsidRDefault="00441133" w:rsidP="0044783C">
      <w:pPr>
        <w:spacing w:after="0" w:line="240" w:lineRule="auto"/>
      </w:pPr>
      <w:r>
        <w:separator/>
      </w:r>
    </w:p>
  </w:endnote>
  <w:endnote w:type="continuationSeparator" w:id="0">
    <w:p w:rsidR="00441133" w:rsidRDefault="00441133" w:rsidP="004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33" w:rsidRDefault="00441133" w:rsidP="0044783C">
      <w:pPr>
        <w:spacing w:after="0" w:line="240" w:lineRule="auto"/>
      </w:pPr>
      <w:r>
        <w:separator/>
      </w:r>
    </w:p>
  </w:footnote>
  <w:footnote w:type="continuationSeparator" w:id="0">
    <w:p w:rsidR="00441133" w:rsidRDefault="00441133" w:rsidP="004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41487"/>
    </w:sdtPr>
    <w:sdtEndPr>
      <w:rPr>
        <w:rFonts w:ascii="Times New Roman" w:hAnsi="Times New Roman" w:cs="Times New Roman"/>
        <w:sz w:val="28"/>
        <w:szCs w:val="28"/>
      </w:rPr>
    </w:sdtEndPr>
    <w:sdtContent>
      <w:p w:rsidR="0044783C" w:rsidRPr="0044783C" w:rsidRDefault="00B807AD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7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783C" w:rsidRPr="00447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7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4CF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47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783C" w:rsidRDefault="004478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F95"/>
    <w:multiLevelType w:val="multilevel"/>
    <w:tmpl w:val="DC16F502"/>
    <w:styleLink w:val="7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C16566"/>
    <w:multiLevelType w:val="multilevel"/>
    <w:tmpl w:val="59C42844"/>
    <w:styleLink w:val="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4.1.1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3B8510F"/>
    <w:multiLevelType w:val="multilevel"/>
    <w:tmpl w:val="02468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FC7D35"/>
    <w:multiLevelType w:val="multilevel"/>
    <w:tmpl w:val="D594210C"/>
    <w:lvl w:ilvl="0">
      <w:start w:val="1"/>
      <w:numFmt w:val="decimal"/>
      <w:lvlText w:val="6.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5.3.%2."/>
      <w:lvlJc w:val="left"/>
      <w:pPr>
        <w:ind w:left="0" w:firstLine="709"/>
      </w:pPr>
      <w:rPr>
        <w:sz w:val="28"/>
        <w:szCs w:val="28"/>
      </w:r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69B1766"/>
    <w:multiLevelType w:val="multilevel"/>
    <w:tmpl w:val="E3CED4FA"/>
    <w:lvl w:ilvl="0">
      <w:start w:val="1"/>
      <w:numFmt w:val="decimal"/>
      <w:lvlText w:val="3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06EC38D0"/>
    <w:multiLevelType w:val="multilevel"/>
    <w:tmpl w:val="F54ADE12"/>
    <w:styleLink w:val="5"/>
    <w:lvl w:ilvl="0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4F5601"/>
    <w:multiLevelType w:val="multilevel"/>
    <w:tmpl w:val="53F0A464"/>
    <w:styleLink w:val="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470EF1"/>
    <w:multiLevelType w:val="multilevel"/>
    <w:tmpl w:val="3CA285F6"/>
    <w:styleLink w:val="TimesNewRoman1204"/>
    <w:lvl w:ilvl="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7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97049B"/>
    <w:multiLevelType w:val="multilevel"/>
    <w:tmpl w:val="99327EB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14B57"/>
    <w:multiLevelType w:val="multilevel"/>
    <w:tmpl w:val="9A5E9378"/>
    <w:styleLink w:val="101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5249AC"/>
    <w:multiLevelType w:val="multilevel"/>
    <w:tmpl w:val="6E26429C"/>
    <w:styleLink w:val="TimesNewRoman1201"/>
    <w:lvl w:ilvl="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3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F1070E"/>
    <w:multiLevelType w:val="multilevel"/>
    <w:tmpl w:val="0538AF10"/>
    <w:styleLink w:val="3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AC46AAC"/>
    <w:multiLevelType w:val="multilevel"/>
    <w:tmpl w:val="FAEE0F06"/>
    <w:styleLink w:val="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B6F0201"/>
    <w:multiLevelType w:val="multilevel"/>
    <w:tmpl w:val="D4CE711C"/>
    <w:styleLink w:val="8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0432D7A"/>
    <w:multiLevelType w:val="multilevel"/>
    <w:tmpl w:val="8D6E26BC"/>
    <w:styleLink w:val="6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0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0418A2"/>
    <w:multiLevelType w:val="multilevel"/>
    <w:tmpl w:val="4C9C612E"/>
    <w:styleLink w:val="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2E671E2"/>
    <w:multiLevelType w:val="multilevel"/>
    <w:tmpl w:val="B32055F2"/>
    <w:lvl w:ilvl="0">
      <w:start w:val="1"/>
      <w:numFmt w:val="decimal"/>
      <w:lvlText w:val="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2.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58509E"/>
    <w:multiLevelType w:val="multilevel"/>
    <w:tmpl w:val="A0BA94A2"/>
    <w:styleLink w:val="5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5343E1"/>
    <w:multiLevelType w:val="hybridMultilevel"/>
    <w:tmpl w:val="49B40244"/>
    <w:lvl w:ilvl="0" w:tplc="23525F00">
      <w:start w:val="1"/>
      <w:numFmt w:val="decimal"/>
      <w:lvlText w:val="2.2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36E8ECD8" w:tentative="1">
      <w:start w:val="1"/>
      <w:numFmt w:val="lowerLetter"/>
      <w:lvlText w:val="%2."/>
      <w:lvlJc w:val="left"/>
      <w:pPr>
        <w:ind w:left="2149" w:hanging="360"/>
      </w:pPr>
    </w:lvl>
    <w:lvl w:ilvl="2" w:tplc="DF8CBCFA" w:tentative="1">
      <w:start w:val="1"/>
      <w:numFmt w:val="lowerRoman"/>
      <w:lvlText w:val="%3."/>
      <w:lvlJc w:val="right"/>
      <w:pPr>
        <w:ind w:left="2869" w:hanging="180"/>
      </w:pPr>
    </w:lvl>
    <w:lvl w:ilvl="3" w:tplc="5FC44204" w:tentative="1">
      <w:start w:val="1"/>
      <w:numFmt w:val="decimal"/>
      <w:lvlText w:val="%4."/>
      <w:lvlJc w:val="left"/>
      <w:pPr>
        <w:ind w:left="3589" w:hanging="360"/>
      </w:pPr>
    </w:lvl>
    <w:lvl w:ilvl="4" w:tplc="104CA7A6" w:tentative="1">
      <w:start w:val="1"/>
      <w:numFmt w:val="lowerLetter"/>
      <w:lvlText w:val="%5."/>
      <w:lvlJc w:val="left"/>
      <w:pPr>
        <w:ind w:left="4309" w:hanging="360"/>
      </w:pPr>
    </w:lvl>
    <w:lvl w:ilvl="5" w:tplc="2796EEA4" w:tentative="1">
      <w:start w:val="1"/>
      <w:numFmt w:val="lowerRoman"/>
      <w:lvlText w:val="%6."/>
      <w:lvlJc w:val="right"/>
      <w:pPr>
        <w:ind w:left="5029" w:hanging="180"/>
      </w:pPr>
    </w:lvl>
    <w:lvl w:ilvl="6" w:tplc="BD9C9A2C" w:tentative="1">
      <w:start w:val="1"/>
      <w:numFmt w:val="decimal"/>
      <w:lvlText w:val="%7."/>
      <w:lvlJc w:val="left"/>
      <w:pPr>
        <w:ind w:left="5749" w:hanging="360"/>
      </w:pPr>
    </w:lvl>
    <w:lvl w:ilvl="7" w:tplc="FA7641A8" w:tentative="1">
      <w:start w:val="1"/>
      <w:numFmt w:val="lowerLetter"/>
      <w:lvlText w:val="%8."/>
      <w:lvlJc w:val="left"/>
      <w:pPr>
        <w:ind w:left="6469" w:hanging="360"/>
      </w:pPr>
    </w:lvl>
    <w:lvl w:ilvl="8" w:tplc="25080C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E0784"/>
    <w:multiLevelType w:val="multilevel"/>
    <w:tmpl w:val="40C2B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1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3C18E4"/>
    <w:multiLevelType w:val="multilevel"/>
    <w:tmpl w:val="FD5C62E6"/>
    <w:styleLink w:val="31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D8B37D9"/>
    <w:multiLevelType w:val="multilevel"/>
    <w:tmpl w:val="933A90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0CD38E4"/>
    <w:multiLevelType w:val="multilevel"/>
    <w:tmpl w:val="537C3FE8"/>
    <w:styleLink w:val="70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1E76C95"/>
    <w:multiLevelType w:val="multilevel"/>
    <w:tmpl w:val="65BAE8C6"/>
    <w:styleLink w:val="TimesNewRoman1202"/>
    <w:lvl w:ilvl="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3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C9E145A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3F79C0"/>
    <w:multiLevelType w:val="multilevel"/>
    <w:tmpl w:val="F8EE5FC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>
    <w:nsid w:val="50051EEB"/>
    <w:multiLevelType w:val="multilevel"/>
    <w:tmpl w:val="F22C4874"/>
    <w:styleLink w:val="9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2FB3F9F"/>
    <w:multiLevelType w:val="multilevel"/>
    <w:tmpl w:val="AEB276EA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BC3104C"/>
    <w:multiLevelType w:val="multilevel"/>
    <w:tmpl w:val="07FE13FC"/>
    <w:styleLink w:val="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B0172A"/>
    <w:multiLevelType w:val="multilevel"/>
    <w:tmpl w:val="F612967E"/>
    <w:styleLink w:val="40"/>
    <w:lvl w:ilvl="0">
      <w:start w:val="1"/>
      <w:numFmt w:val="decimal"/>
      <w:lvlText w:val="4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>
    <w:nsid w:val="5D67786B"/>
    <w:multiLevelType w:val="multilevel"/>
    <w:tmpl w:val="B99C18AA"/>
    <w:styleLink w:val="111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0D063FC"/>
    <w:multiLevelType w:val="multilevel"/>
    <w:tmpl w:val="1FDA2F18"/>
    <w:styleLink w:val="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301A29"/>
    <w:multiLevelType w:val="multilevel"/>
    <w:tmpl w:val="1944A546"/>
    <w:lvl w:ilvl="0">
      <w:start w:val="1"/>
      <w:numFmt w:val="decimal"/>
      <w:lvlText w:val="8.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8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A870783"/>
    <w:multiLevelType w:val="multilevel"/>
    <w:tmpl w:val="4654604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704761"/>
    <w:multiLevelType w:val="multilevel"/>
    <w:tmpl w:val="7C06704E"/>
    <w:styleLink w:val="TimesNewRoman1203"/>
    <w:lvl w:ilvl="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3.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0DD2CBD"/>
    <w:multiLevelType w:val="multilevel"/>
    <w:tmpl w:val="4906E552"/>
    <w:styleLink w:val="91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1.%2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5AC0833"/>
    <w:multiLevelType w:val="multilevel"/>
    <w:tmpl w:val="0419001D"/>
    <w:styleLink w:val="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5E255E"/>
    <w:multiLevelType w:val="multilevel"/>
    <w:tmpl w:val="93B2850C"/>
    <w:styleLink w:val="TimesNewRoman120"/>
    <w:lvl w:ilvl="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E80364F"/>
    <w:multiLevelType w:val="multilevel"/>
    <w:tmpl w:val="E15A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4" w:hanging="81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31"/>
  </w:num>
  <w:num w:numId="4">
    <w:abstractNumId w:val="1"/>
  </w:num>
  <w:num w:numId="5">
    <w:abstractNumId w:val="27"/>
  </w:num>
  <w:num w:numId="6">
    <w:abstractNumId w:val="5"/>
  </w:num>
  <w:num w:numId="7">
    <w:abstractNumId w:val="14"/>
  </w:num>
  <w:num w:numId="8">
    <w:abstractNumId w:val="0"/>
  </w:num>
  <w:num w:numId="9">
    <w:abstractNumId w:val="25"/>
  </w:num>
  <w:num w:numId="10">
    <w:abstractNumId w:val="36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29"/>
  </w:num>
  <w:num w:numId="16">
    <w:abstractNumId w:val="17"/>
  </w:num>
  <w:num w:numId="17">
    <w:abstractNumId w:val="28"/>
  </w:num>
  <w:num w:numId="18">
    <w:abstractNumId w:val="22"/>
  </w:num>
  <w:num w:numId="19">
    <w:abstractNumId w:val="37"/>
  </w:num>
  <w:num w:numId="20">
    <w:abstractNumId w:val="10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13"/>
  </w:num>
  <w:num w:numId="26">
    <w:abstractNumId w:val="26"/>
  </w:num>
  <w:num w:numId="27">
    <w:abstractNumId w:val="35"/>
  </w:num>
  <w:num w:numId="28">
    <w:abstractNumId w:val="9"/>
  </w:num>
  <w:num w:numId="29">
    <w:abstractNumId w:val="30"/>
  </w:num>
  <w:num w:numId="30">
    <w:abstractNumId w:val="16"/>
  </w:num>
  <w:num w:numId="31">
    <w:abstractNumId w:val="18"/>
  </w:num>
  <w:num w:numId="32">
    <w:abstractNumId w:val="8"/>
  </w:num>
  <w:num w:numId="33">
    <w:abstractNumId w:val="4"/>
  </w:num>
  <w:num w:numId="34">
    <w:abstractNumId w:val="3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1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9"/>
    <w:rsid w:val="000156EE"/>
    <w:rsid w:val="000158F7"/>
    <w:rsid w:val="00016D72"/>
    <w:rsid w:val="00033FD0"/>
    <w:rsid w:val="0003621E"/>
    <w:rsid w:val="000404B7"/>
    <w:rsid w:val="000411F1"/>
    <w:rsid w:val="0004515F"/>
    <w:rsid w:val="00046E85"/>
    <w:rsid w:val="00047ABE"/>
    <w:rsid w:val="000553C6"/>
    <w:rsid w:val="0005645F"/>
    <w:rsid w:val="00065720"/>
    <w:rsid w:val="000754A2"/>
    <w:rsid w:val="00086FA4"/>
    <w:rsid w:val="0009445C"/>
    <w:rsid w:val="00096D3A"/>
    <w:rsid w:val="000A2223"/>
    <w:rsid w:val="000A3BAB"/>
    <w:rsid w:val="000B007C"/>
    <w:rsid w:val="000C51FA"/>
    <w:rsid w:val="000C5C8E"/>
    <w:rsid w:val="000D79B5"/>
    <w:rsid w:val="000D7DD2"/>
    <w:rsid w:val="000E28D4"/>
    <w:rsid w:val="000E5539"/>
    <w:rsid w:val="0010741C"/>
    <w:rsid w:val="0010748C"/>
    <w:rsid w:val="001148DA"/>
    <w:rsid w:val="001347B6"/>
    <w:rsid w:val="00136D83"/>
    <w:rsid w:val="0014317F"/>
    <w:rsid w:val="00160359"/>
    <w:rsid w:val="00166D1A"/>
    <w:rsid w:val="00167D68"/>
    <w:rsid w:val="00185096"/>
    <w:rsid w:val="00185F7D"/>
    <w:rsid w:val="001946F5"/>
    <w:rsid w:val="00195C51"/>
    <w:rsid w:val="001A62B8"/>
    <w:rsid w:val="001B32DF"/>
    <w:rsid w:val="001B62B9"/>
    <w:rsid w:val="001C1743"/>
    <w:rsid w:val="001C3576"/>
    <w:rsid w:val="001C3713"/>
    <w:rsid w:val="001C59A7"/>
    <w:rsid w:val="001D4C99"/>
    <w:rsid w:val="002009F4"/>
    <w:rsid w:val="00210922"/>
    <w:rsid w:val="00210CE1"/>
    <w:rsid w:val="00211BDB"/>
    <w:rsid w:val="002161C6"/>
    <w:rsid w:val="00220214"/>
    <w:rsid w:val="002230CE"/>
    <w:rsid w:val="00227A48"/>
    <w:rsid w:val="00231D4D"/>
    <w:rsid w:val="00231E7E"/>
    <w:rsid w:val="00232967"/>
    <w:rsid w:val="00236DF6"/>
    <w:rsid w:val="00245ECC"/>
    <w:rsid w:val="002465A7"/>
    <w:rsid w:val="00254197"/>
    <w:rsid w:val="002577AC"/>
    <w:rsid w:val="00260DF7"/>
    <w:rsid w:val="0026301F"/>
    <w:rsid w:val="00264666"/>
    <w:rsid w:val="0027264C"/>
    <w:rsid w:val="00272D01"/>
    <w:rsid w:val="00274083"/>
    <w:rsid w:val="0027557E"/>
    <w:rsid w:val="00277ABB"/>
    <w:rsid w:val="00277F25"/>
    <w:rsid w:val="0028033C"/>
    <w:rsid w:val="00292D20"/>
    <w:rsid w:val="00292DEE"/>
    <w:rsid w:val="002B20FD"/>
    <w:rsid w:val="002B4392"/>
    <w:rsid w:val="002C0C85"/>
    <w:rsid w:val="002C1194"/>
    <w:rsid w:val="002C21EF"/>
    <w:rsid w:val="002C2B66"/>
    <w:rsid w:val="002E5D33"/>
    <w:rsid w:val="002F0E6A"/>
    <w:rsid w:val="002F234E"/>
    <w:rsid w:val="002F28A2"/>
    <w:rsid w:val="002F44FB"/>
    <w:rsid w:val="0030239F"/>
    <w:rsid w:val="003042C5"/>
    <w:rsid w:val="00307AAC"/>
    <w:rsid w:val="003161FB"/>
    <w:rsid w:val="00332E46"/>
    <w:rsid w:val="00341E88"/>
    <w:rsid w:val="0034392F"/>
    <w:rsid w:val="00344BB8"/>
    <w:rsid w:val="00345D64"/>
    <w:rsid w:val="00356130"/>
    <w:rsid w:val="0035739D"/>
    <w:rsid w:val="003639A5"/>
    <w:rsid w:val="00364788"/>
    <w:rsid w:val="00372261"/>
    <w:rsid w:val="00373219"/>
    <w:rsid w:val="00385448"/>
    <w:rsid w:val="003B105F"/>
    <w:rsid w:val="003C52C0"/>
    <w:rsid w:val="003C6ED8"/>
    <w:rsid w:val="003D514E"/>
    <w:rsid w:val="003D7334"/>
    <w:rsid w:val="003E4501"/>
    <w:rsid w:val="003E6CDA"/>
    <w:rsid w:val="004038D1"/>
    <w:rsid w:val="004042C7"/>
    <w:rsid w:val="00410110"/>
    <w:rsid w:val="004105B6"/>
    <w:rsid w:val="00411E94"/>
    <w:rsid w:val="004126A4"/>
    <w:rsid w:val="00417A80"/>
    <w:rsid w:val="00441133"/>
    <w:rsid w:val="00442DF7"/>
    <w:rsid w:val="00444ED5"/>
    <w:rsid w:val="004460F4"/>
    <w:rsid w:val="0044783C"/>
    <w:rsid w:val="0045038B"/>
    <w:rsid w:val="00454CF9"/>
    <w:rsid w:val="00481929"/>
    <w:rsid w:val="00492974"/>
    <w:rsid w:val="004A272F"/>
    <w:rsid w:val="004A5232"/>
    <w:rsid w:val="004A5E67"/>
    <w:rsid w:val="004D0416"/>
    <w:rsid w:val="004E0186"/>
    <w:rsid w:val="004E10DB"/>
    <w:rsid w:val="004E7401"/>
    <w:rsid w:val="005007F4"/>
    <w:rsid w:val="00512140"/>
    <w:rsid w:val="00513246"/>
    <w:rsid w:val="00516618"/>
    <w:rsid w:val="0052267A"/>
    <w:rsid w:val="00525A88"/>
    <w:rsid w:val="0053065D"/>
    <w:rsid w:val="00534533"/>
    <w:rsid w:val="00535486"/>
    <w:rsid w:val="00536E89"/>
    <w:rsid w:val="005402CF"/>
    <w:rsid w:val="005636AB"/>
    <w:rsid w:val="00577AE9"/>
    <w:rsid w:val="00577ECA"/>
    <w:rsid w:val="00585507"/>
    <w:rsid w:val="005866A4"/>
    <w:rsid w:val="005903A8"/>
    <w:rsid w:val="00596E25"/>
    <w:rsid w:val="005976CB"/>
    <w:rsid w:val="005A16E7"/>
    <w:rsid w:val="005A2C8C"/>
    <w:rsid w:val="005A3FE2"/>
    <w:rsid w:val="005A4AB7"/>
    <w:rsid w:val="005A553D"/>
    <w:rsid w:val="005B27BD"/>
    <w:rsid w:val="005B403A"/>
    <w:rsid w:val="005B7E4B"/>
    <w:rsid w:val="005C5499"/>
    <w:rsid w:val="005D4C26"/>
    <w:rsid w:val="005E3E79"/>
    <w:rsid w:val="005E4FFB"/>
    <w:rsid w:val="005E58F5"/>
    <w:rsid w:val="005E5F5B"/>
    <w:rsid w:val="005F3BB7"/>
    <w:rsid w:val="00605225"/>
    <w:rsid w:val="00613F0F"/>
    <w:rsid w:val="00614A1E"/>
    <w:rsid w:val="0062349F"/>
    <w:rsid w:val="00627C60"/>
    <w:rsid w:val="00630609"/>
    <w:rsid w:val="0063758E"/>
    <w:rsid w:val="00645C23"/>
    <w:rsid w:val="00652171"/>
    <w:rsid w:val="00657D88"/>
    <w:rsid w:val="006644C4"/>
    <w:rsid w:val="0066549C"/>
    <w:rsid w:val="006654FB"/>
    <w:rsid w:val="0066785A"/>
    <w:rsid w:val="00674D71"/>
    <w:rsid w:val="0068294F"/>
    <w:rsid w:val="00683173"/>
    <w:rsid w:val="006925F4"/>
    <w:rsid w:val="006954A8"/>
    <w:rsid w:val="006A3BAF"/>
    <w:rsid w:val="006B0B8D"/>
    <w:rsid w:val="006C17DC"/>
    <w:rsid w:val="006C47B7"/>
    <w:rsid w:val="006C5F6F"/>
    <w:rsid w:val="006D0F4B"/>
    <w:rsid w:val="006D3C3A"/>
    <w:rsid w:val="006D635B"/>
    <w:rsid w:val="006E2F2C"/>
    <w:rsid w:val="006E454F"/>
    <w:rsid w:val="006E4CDD"/>
    <w:rsid w:val="006F083F"/>
    <w:rsid w:val="006F2595"/>
    <w:rsid w:val="006F7FE5"/>
    <w:rsid w:val="007103C4"/>
    <w:rsid w:val="00711610"/>
    <w:rsid w:val="00714200"/>
    <w:rsid w:val="00716DE0"/>
    <w:rsid w:val="0072386F"/>
    <w:rsid w:val="0073654D"/>
    <w:rsid w:val="00741112"/>
    <w:rsid w:val="0074211B"/>
    <w:rsid w:val="00750772"/>
    <w:rsid w:val="00750B7E"/>
    <w:rsid w:val="00755A47"/>
    <w:rsid w:val="007613E9"/>
    <w:rsid w:val="00761F39"/>
    <w:rsid w:val="00766CB3"/>
    <w:rsid w:val="007673EF"/>
    <w:rsid w:val="0076758D"/>
    <w:rsid w:val="00771192"/>
    <w:rsid w:val="007743A5"/>
    <w:rsid w:val="00776760"/>
    <w:rsid w:val="00782798"/>
    <w:rsid w:val="00790652"/>
    <w:rsid w:val="00796DB2"/>
    <w:rsid w:val="007978B9"/>
    <w:rsid w:val="00797BCD"/>
    <w:rsid w:val="007A284D"/>
    <w:rsid w:val="007A5747"/>
    <w:rsid w:val="007A5B9E"/>
    <w:rsid w:val="007A7190"/>
    <w:rsid w:val="007B3124"/>
    <w:rsid w:val="007B46B0"/>
    <w:rsid w:val="007B5583"/>
    <w:rsid w:val="007D57F7"/>
    <w:rsid w:val="007E4077"/>
    <w:rsid w:val="007F257F"/>
    <w:rsid w:val="007F29A7"/>
    <w:rsid w:val="00807702"/>
    <w:rsid w:val="008150C5"/>
    <w:rsid w:val="00820912"/>
    <w:rsid w:val="008254FE"/>
    <w:rsid w:val="0082611D"/>
    <w:rsid w:val="0083178C"/>
    <w:rsid w:val="008358F0"/>
    <w:rsid w:val="00837B59"/>
    <w:rsid w:val="00841083"/>
    <w:rsid w:val="0084337C"/>
    <w:rsid w:val="00843A30"/>
    <w:rsid w:val="00850720"/>
    <w:rsid w:val="00857AE1"/>
    <w:rsid w:val="008646E5"/>
    <w:rsid w:val="00865BB1"/>
    <w:rsid w:val="008831D6"/>
    <w:rsid w:val="00895325"/>
    <w:rsid w:val="008A7E4D"/>
    <w:rsid w:val="008B0CCE"/>
    <w:rsid w:val="008B7F2F"/>
    <w:rsid w:val="008C2B90"/>
    <w:rsid w:val="008D00BE"/>
    <w:rsid w:val="008D4573"/>
    <w:rsid w:val="008E2689"/>
    <w:rsid w:val="008E2E5A"/>
    <w:rsid w:val="008E4FF3"/>
    <w:rsid w:val="008F4C6D"/>
    <w:rsid w:val="008F6FB2"/>
    <w:rsid w:val="0091070D"/>
    <w:rsid w:val="00911D82"/>
    <w:rsid w:val="00914C9A"/>
    <w:rsid w:val="00920584"/>
    <w:rsid w:val="00921CA3"/>
    <w:rsid w:val="00923AF4"/>
    <w:rsid w:val="00940F2D"/>
    <w:rsid w:val="0094538E"/>
    <w:rsid w:val="0095059B"/>
    <w:rsid w:val="009549F2"/>
    <w:rsid w:val="00956E31"/>
    <w:rsid w:val="0096211E"/>
    <w:rsid w:val="00962E1F"/>
    <w:rsid w:val="0097004E"/>
    <w:rsid w:val="009701F8"/>
    <w:rsid w:val="00984FEF"/>
    <w:rsid w:val="009939FB"/>
    <w:rsid w:val="009A347E"/>
    <w:rsid w:val="009A41F6"/>
    <w:rsid w:val="009A6840"/>
    <w:rsid w:val="009C16C6"/>
    <w:rsid w:val="009C601E"/>
    <w:rsid w:val="009D2D80"/>
    <w:rsid w:val="009D65EC"/>
    <w:rsid w:val="009E16FA"/>
    <w:rsid w:val="009E3CA6"/>
    <w:rsid w:val="009E5E30"/>
    <w:rsid w:val="009E6D15"/>
    <w:rsid w:val="009F2D19"/>
    <w:rsid w:val="00A038EE"/>
    <w:rsid w:val="00A0403F"/>
    <w:rsid w:val="00A05B2B"/>
    <w:rsid w:val="00A26B14"/>
    <w:rsid w:val="00A30165"/>
    <w:rsid w:val="00A43B30"/>
    <w:rsid w:val="00A47D5F"/>
    <w:rsid w:val="00A55F58"/>
    <w:rsid w:val="00A64457"/>
    <w:rsid w:val="00A64CF3"/>
    <w:rsid w:val="00A771BE"/>
    <w:rsid w:val="00A77644"/>
    <w:rsid w:val="00A8208B"/>
    <w:rsid w:val="00A838B1"/>
    <w:rsid w:val="00A851F1"/>
    <w:rsid w:val="00A973EB"/>
    <w:rsid w:val="00AA17D5"/>
    <w:rsid w:val="00AB426C"/>
    <w:rsid w:val="00AB4B12"/>
    <w:rsid w:val="00AB528F"/>
    <w:rsid w:val="00AC13EB"/>
    <w:rsid w:val="00AD05B6"/>
    <w:rsid w:val="00AD362C"/>
    <w:rsid w:val="00AD52EA"/>
    <w:rsid w:val="00AF246A"/>
    <w:rsid w:val="00AF24A9"/>
    <w:rsid w:val="00AF5766"/>
    <w:rsid w:val="00B14C43"/>
    <w:rsid w:val="00B20D1E"/>
    <w:rsid w:val="00B31B8C"/>
    <w:rsid w:val="00B32988"/>
    <w:rsid w:val="00B35B85"/>
    <w:rsid w:val="00B37B46"/>
    <w:rsid w:val="00B420CB"/>
    <w:rsid w:val="00B448D6"/>
    <w:rsid w:val="00B63E5A"/>
    <w:rsid w:val="00B648D9"/>
    <w:rsid w:val="00B652BA"/>
    <w:rsid w:val="00B6744F"/>
    <w:rsid w:val="00B72524"/>
    <w:rsid w:val="00B772A8"/>
    <w:rsid w:val="00B807AD"/>
    <w:rsid w:val="00B87774"/>
    <w:rsid w:val="00B90B5E"/>
    <w:rsid w:val="00B93666"/>
    <w:rsid w:val="00BA0324"/>
    <w:rsid w:val="00BB2473"/>
    <w:rsid w:val="00BD1904"/>
    <w:rsid w:val="00BE16F3"/>
    <w:rsid w:val="00BE259D"/>
    <w:rsid w:val="00BE4DDB"/>
    <w:rsid w:val="00BF0BDD"/>
    <w:rsid w:val="00BF3854"/>
    <w:rsid w:val="00BF60D2"/>
    <w:rsid w:val="00BF7D7E"/>
    <w:rsid w:val="00C018B7"/>
    <w:rsid w:val="00C044DD"/>
    <w:rsid w:val="00C13848"/>
    <w:rsid w:val="00C14BAD"/>
    <w:rsid w:val="00C17CF3"/>
    <w:rsid w:val="00C23581"/>
    <w:rsid w:val="00C26C91"/>
    <w:rsid w:val="00C31A6F"/>
    <w:rsid w:val="00C3743E"/>
    <w:rsid w:val="00C42694"/>
    <w:rsid w:val="00C45391"/>
    <w:rsid w:val="00C4641D"/>
    <w:rsid w:val="00C47245"/>
    <w:rsid w:val="00C51B43"/>
    <w:rsid w:val="00C60443"/>
    <w:rsid w:val="00C637FD"/>
    <w:rsid w:val="00C63863"/>
    <w:rsid w:val="00C756B5"/>
    <w:rsid w:val="00C80D72"/>
    <w:rsid w:val="00C80FB5"/>
    <w:rsid w:val="00C84AE2"/>
    <w:rsid w:val="00C85C74"/>
    <w:rsid w:val="00C912D7"/>
    <w:rsid w:val="00C93D11"/>
    <w:rsid w:val="00CA60EB"/>
    <w:rsid w:val="00CB08DB"/>
    <w:rsid w:val="00CC4993"/>
    <w:rsid w:val="00CD1A3C"/>
    <w:rsid w:val="00CD3C11"/>
    <w:rsid w:val="00CD579D"/>
    <w:rsid w:val="00CF32FD"/>
    <w:rsid w:val="00CF5F5F"/>
    <w:rsid w:val="00D015DC"/>
    <w:rsid w:val="00D02452"/>
    <w:rsid w:val="00D02F8C"/>
    <w:rsid w:val="00D0664A"/>
    <w:rsid w:val="00D0666F"/>
    <w:rsid w:val="00D07C5E"/>
    <w:rsid w:val="00D1408A"/>
    <w:rsid w:val="00D14257"/>
    <w:rsid w:val="00D175A4"/>
    <w:rsid w:val="00D21798"/>
    <w:rsid w:val="00D3198C"/>
    <w:rsid w:val="00D32483"/>
    <w:rsid w:val="00D32B55"/>
    <w:rsid w:val="00D35FD4"/>
    <w:rsid w:val="00D37C5A"/>
    <w:rsid w:val="00D407AA"/>
    <w:rsid w:val="00D46D8D"/>
    <w:rsid w:val="00D51FF9"/>
    <w:rsid w:val="00D52E82"/>
    <w:rsid w:val="00D52F4D"/>
    <w:rsid w:val="00D540FD"/>
    <w:rsid w:val="00D55E23"/>
    <w:rsid w:val="00D5680E"/>
    <w:rsid w:val="00D60C86"/>
    <w:rsid w:val="00D64488"/>
    <w:rsid w:val="00D72E27"/>
    <w:rsid w:val="00D743A0"/>
    <w:rsid w:val="00D812BD"/>
    <w:rsid w:val="00D85CC8"/>
    <w:rsid w:val="00DA066E"/>
    <w:rsid w:val="00DA38A6"/>
    <w:rsid w:val="00DA4392"/>
    <w:rsid w:val="00DB05DD"/>
    <w:rsid w:val="00DB7086"/>
    <w:rsid w:val="00DB7CB8"/>
    <w:rsid w:val="00DC6B23"/>
    <w:rsid w:val="00DD4AE9"/>
    <w:rsid w:val="00DE2441"/>
    <w:rsid w:val="00DF231C"/>
    <w:rsid w:val="00E0066D"/>
    <w:rsid w:val="00E02EE9"/>
    <w:rsid w:val="00E210E5"/>
    <w:rsid w:val="00E34D07"/>
    <w:rsid w:val="00E37AA6"/>
    <w:rsid w:val="00E41850"/>
    <w:rsid w:val="00E41F5C"/>
    <w:rsid w:val="00E53498"/>
    <w:rsid w:val="00E55EA4"/>
    <w:rsid w:val="00E57DB3"/>
    <w:rsid w:val="00E76463"/>
    <w:rsid w:val="00E81E4E"/>
    <w:rsid w:val="00E86B15"/>
    <w:rsid w:val="00E8727C"/>
    <w:rsid w:val="00E87FC0"/>
    <w:rsid w:val="00E90384"/>
    <w:rsid w:val="00E94D0B"/>
    <w:rsid w:val="00E950E8"/>
    <w:rsid w:val="00EA0612"/>
    <w:rsid w:val="00EA3136"/>
    <w:rsid w:val="00EB47CC"/>
    <w:rsid w:val="00EC1358"/>
    <w:rsid w:val="00EC23F2"/>
    <w:rsid w:val="00ED2452"/>
    <w:rsid w:val="00EE307B"/>
    <w:rsid w:val="00EE69D7"/>
    <w:rsid w:val="00EE7BC2"/>
    <w:rsid w:val="00EF6CFB"/>
    <w:rsid w:val="00F007EC"/>
    <w:rsid w:val="00F02894"/>
    <w:rsid w:val="00F0655E"/>
    <w:rsid w:val="00F32577"/>
    <w:rsid w:val="00F41EC3"/>
    <w:rsid w:val="00F616EA"/>
    <w:rsid w:val="00F75014"/>
    <w:rsid w:val="00F75AFB"/>
    <w:rsid w:val="00F76606"/>
    <w:rsid w:val="00F837C3"/>
    <w:rsid w:val="00F90D27"/>
    <w:rsid w:val="00F95064"/>
    <w:rsid w:val="00FA1C3F"/>
    <w:rsid w:val="00FA487D"/>
    <w:rsid w:val="00FB01DB"/>
    <w:rsid w:val="00FB2C50"/>
    <w:rsid w:val="00FB7516"/>
    <w:rsid w:val="00FC0A3B"/>
    <w:rsid w:val="00FC2272"/>
    <w:rsid w:val="00FC38C9"/>
    <w:rsid w:val="00FC391A"/>
    <w:rsid w:val="00FC6EF8"/>
    <w:rsid w:val="00FD1095"/>
    <w:rsid w:val="00FD36A1"/>
    <w:rsid w:val="00FD4603"/>
    <w:rsid w:val="00FE0393"/>
    <w:rsid w:val="00FE2B4C"/>
    <w:rsid w:val="00FE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231C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9D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9D65EC"/>
    <w:rPr>
      <w:rFonts w:ascii="Segoe UI" w:hAnsi="Segoe UI" w:cs="Segoe UI"/>
      <w:sz w:val="18"/>
      <w:szCs w:val="18"/>
    </w:rPr>
  </w:style>
  <w:style w:type="paragraph" w:styleId="a8">
    <w:name w:val="List Paragraph"/>
    <w:basedOn w:val="a2"/>
    <w:link w:val="a9"/>
    <w:uiPriority w:val="34"/>
    <w:qFormat/>
    <w:rsid w:val="00232967"/>
    <w:pPr>
      <w:ind w:left="720"/>
      <w:contextualSpacing/>
    </w:pPr>
  </w:style>
  <w:style w:type="numbering" w:customStyle="1" w:styleId="11">
    <w:name w:val="Стиль1"/>
    <w:uiPriority w:val="99"/>
    <w:rsid w:val="006954A8"/>
    <w:pPr>
      <w:numPr>
        <w:numId w:val="2"/>
      </w:numPr>
    </w:pPr>
  </w:style>
  <w:style w:type="numbering" w:customStyle="1" w:styleId="20">
    <w:name w:val="Стиль2"/>
    <w:uiPriority w:val="99"/>
    <w:rsid w:val="007A5B9E"/>
    <w:pPr>
      <w:numPr>
        <w:numId w:val="3"/>
      </w:numPr>
    </w:pPr>
  </w:style>
  <w:style w:type="numbering" w:customStyle="1" w:styleId="3">
    <w:name w:val="Стиль3"/>
    <w:uiPriority w:val="99"/>
    <w:rsid w:val="00512140"/>
    <w:pPr>
      <w:numPr>
        <w:numId w:val="4"/>
      </w:numPr>
    </w:pPr>
  </w:style>
  <w:style w:type="numbering" w:customStyle="1" w:styleId="4">
    <w:name w:val="Стиль4"/>
    <w:uiPriority w:val="99"/>
    <w:rsid w:val="00356130"/>
    <w:pPr>
      <w:numPr>
        <w:numId w:val="5"/>
      </w:numPr>
    </w:pPr>
  </w:style>
  <w:style w:type="numbering" w:customStyle="1" w:styleId="5">
    <w:name w:val="Стиль5"/>
    <w:uiPriority w:val="99"/>
    <w:rsid w:val="00356130"/>
    <w:pPr>
      <w:numPr>
        <w:numId w:val="6"/>
      </w:numPr>
    </w:pPr>
  </w:style>
  <w:style w:type="numbering" w:customStyle="1" w:styleId="6">
    <w:name w:val="Стиль6"/>
    <w:uiPriority w:val="99"/>
    <w:rsid w:val="00DB7CB8"/>
    <w:pPr>
      <w:numPr>
        <w:numId w:val="7"/>
      </w:numPr>
    </w:pPr>
  </w:style>
  <w:style w:type="numbering" w:customStyle="1" w:styleId="7">
    <w:name w:val="Стиль7"/>
    <w:uiPriority w:val="99"/>
    <w:rsid w:val="00A0403F"/>
    <w:pPr>
      <w:numPr>
        <w:numId w:val="8"/>
      </w:numPr>
    </w:pPr>
  </w:style>
  <w:style w:type="paragraph" w:customStyle="1" w:styleId="a0">
    <w:name w:val="НАЗВАНИЕ РАЗДЕЛА"/>
    <w:basedOn w:val="a2"/>
    <w:qFormat/>
    <w:rsid w:val="00AD52EA"/>
    <w:pPr>
      <w:numPr>
        <w:numId w:val="9"/>
      </w:numPr>
      <w:jc w:val="center"/>
    </w:pPr>
    <w:rPr>
      <w:rFonts w:ascii="Times New Roman" w:hAnsi="Times New Roman"/>
      <w:b/>
      <w:sz w:val="24"/>
    </w:rPr>
  </w:style>
  <w:style w:type="paragraph" w:customStyle="1" w:styleId="10">
    <w:name w:val="Стиль 1"/>
    <w:basedOn w:val="a8"/>
    <w:rsid w:val="00B652BA"/>
    <w:pPr>
      <w:numPr>
        <w:ilvl w:val="1"/>
        <w:numId w:val="1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b"/>
    <w:qFormat/>
    <w:rsid w:val="003161FB"/>
    <w:pPr>
      <w:jc w:val="both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9A6840"/>
    <w:pPr>
      <w:spacing w:after="0" w:line="240" w:lineRule="auto"/>
    </w:pPr>
  </w:style>
  <w:style w:type="numbering" w:customStyle="1" w:styleId="a1">
    <w:name w:val="ПУНКТ"/>
    <w:basedOn w:val="a5"/>
    <w:uiPriority w:val="99"/>
    <w:rsid w:val="00AC13EB"/>
    <w:pPr>
      <w:numPr>
        <w:numId w:val="10"/>
      </w:numPr>
    </w:pPr>
  </w:style>
  <w:style w:type="numbering" w:customStyle="1" w:styleId="1">
    <w:name w:val="НУМЕРАЦИЯ ДЛЯ_ 1"/>
    <w:basedOn w:val="a5"/>
    <w:uiPriority w:val="99"/>
    <w:rsid w:val="00C756B5"/>
    <w:pPr>
      <w:numPr>
        <w:numId w:val="12"/>
      </w:numPr>
    </w:pPr>
  </w:style>
  <w:style w:type="numbering" w:customStyle="1" w:styleId="a">
    <w:name w:val="ПЕРВЫЙ УРОВЕНЬ"/>
    <w:basedOn w:val="a5"/>
    <w:uiPriority w:val="99"/>
    <w:rsid w:val="00AB528F"/>
    <w:pPr>
      <w:numPr>
        <w:numId w:val="11"/>
      </w:numPr>
    </w:pPr>
  </w:style>
  <w:style w:type="paragraph" w:styleId="ab">
    <w:name w:val="Body Text"/>
    <w:basedOn w:val="a2"/>
    <w:link w:val="ad"/>
    <w:uiPriority w:val="99"/>
    <w:semiHidden/>
    <w:unhideWhenUsed/>
    <w:rsid w:val="003161FB"/>
    <w:pPr>
      <w:spacing w:after="120"/>
    </w:pPr>
  </w:style>
  <w:style w:type="character" w:customStyle="1" w:styleId="ad">
    <w:name w:val="Основной текст Знак"/>
    <w:basedOn w:val="a3"/>
    <w:link w:val="ab"/>
    <w:uiPriority w:val="99"/>
    <w:semiHidden/>
    <w:rsid w:val="003161FB"/>
  </w:style>
  <w:style w:type="numbering" w:customStyle="1" w:styleId="2">
    <w:name w:val="НУМЕРАЦИЯ_2."/>
    <w:basedOn w:val="a5"/>
    <w:uiPriority w:val="99"/>
    <w:rsid w:val="00C31A6F"/>
    <w:pPr>
      <w:numPr>
        <w:numId w:val="13"/>
      </w:numPr>
    </w:pPr>
  </w:style>
  <w:style w:type="numbering" w:customStyle="1" w:styleId="30">
    <w:name w:val="НУМЕРАЦИЯ_3"/>
    <w:basedOn w:val="a5"/>
    <w:uiPriority w:val="99"/>
    <w:rsid w:val="00C756B5"/>
    <w:pPr>
      <w:numPr>
        <w:numId w:val="14"/>
      </w:numPr>
    </w:pPr>
  </w:style>
  <w:style w:type="numbering" w:customStyle="1" w:styleId="40">
    <w:name w:val="НУМЕРАЦИЯ_4"/>
    <w:basedOn w:val="a5"/>
    <w:uiPriority w:val="99"/>
    <w:rsid w:val="00C756B5"/>
    <w:pPr>
      <w:numPr>
        <w:numId w:val="15"/>
      </w:numPr>
    </w:pPr>
  </w:style>
  <w:style w:type="numbering" w:customStyle="1" w:styleId="50">
    <w:name w:val="НУМЕРАЦИЯ_5"/>
    <w:basedOn w:val="a5"/>
    <w:uiPriority w:val="99"/>
    <w:rsid w:val="00630609"/>
    <w:pPr>
      <w:numPr>
        <w:numId w:val="16"/>
      </w:numPr>
    </w:pPr>
  </w:style>
  <w:style w:type="numbering" w:customStyle="1" w:styleId="60">
    <w:name w:val="НУМЕРАЦИЯ_6"/>
    <w:basedOn w:val="a5"/>
    <w:uiPriority w:val="99"/>
    <w:rsid w:val="00807702"/>
    <w:pPr>
      <w:numPr>
        <w:numId w:val="17"/>
      </w:numPr>
    </w:pPr>
  </w:style>
  <w:style w:type="numbering" w:customStyle="1" w:styleId="70">
    <w:name w:val="НУМЕРАЦИЯ_7"/>
    <w:basedOn w:val="a5"/>
    <w:uiPriority w:val="99"/>
    <w:rsid w:val="00761F39"/>
    <w:pPr>
      <w:numPr>
        <w:numId w:val="18"/>
      </w:numPr>
    </w:pPr>
  </w:style>
  <w:style w:type="numbering" w:customStyle="1" w:styleId="TimesNewRoman120">
    <w:name w:val="Стиль многоуровневый Times New Roman 12 пт Слева:  0 см Выступ:..."/>
    <w:basedOn w:val="a5"/>
    <w:rsid w:val="00761F39"/>
    <w:pPr>
      <w:numPr>
        <w:numId w:val="19"/>
      </w:numPr>
    </w:pPr>
  </w:style>
  <w:style w:type="numbering" w:customStyle="1" w:styleId="TimesNewRoman1201">
    <w:name w:val="Стиль многоуровневый Times New Roman 12 пт Слева:  0 см Выступ:...1"/>
    <w:basedOn w:val="a5"/>
    <w:rsid w:val="000404B7"/>
    <w:pPr>
      <w:numPr>
        <w:numId w:val="20"/>
      </w:numPr>
    </w:pPr>
  </w:style>
  <w:style w:type="numbering" w:customStyle="1" w:styleId="TimesNewRoman1202">
    <w:name w:val="Стиль многоуровневый Times New Roman 12 пт Слева:  0 см Выступ:...2"/>
    <w:basedOn w:val="a5"/>
    <w:rsid w:val="000404B7"/>
    <w:pPr>
      <w:numPr>
        <w:numId w:val="21"/>
      </w:numPr>
    </w:pPr>
  </w:style>
  <w:style w:type="numbering" w:customStyle="1" w:styleId="TimesNewRoman1203">
    <w:name w:val="Стиль многоуровневый Times New Roman 12 пт Слева:  0 см Выступ:...3"/>
    <w:basedOn w:val="a5"/>
    <w:rsid w:val="000404B7"/>
    <w:pPr>
      <w:numPr>
        <w:numId w:val="22"/>
      </w:numPr>
    </w:pPr>
  </w:style>
  <w:style w:type="numbering" w:customStyle="1" w:styleId="31">
    <w:name w:val="НУМЕРАЦИЯ_3 НОВАЯ"/>
    <w:basedOn w:val="a5"/>
    <w:uiPriority w:val="99"/>
    <w:rsid w:val="000404B7"/>
    <w:pPr>
      <w:numPr>
        <w:numId w:val="23"/>
      </w:numPr>
    </w:pPr>
  </w:style>
  <w:style w:type="numbering" w:customStyle="1" w:styleId="TimesNewRoman1204">
    <w:name w:val="Стиль многоуровневый Times New Roman 12 пт Слева:  0 см Выступ:...4"/>
    <w:basedOn w:val="a5"/>
    <w:rsid w:val="00FD4603"/>
    <w:pPr>
      <w:numPr>
        <w:numId w:val="24"/>
      </w:numPr>
    </w:pPr>
  </w:style>
  <w:style w:type="numbering" w:customStyle="1" w:styleId="8">
    <w:name w:val="НУМЕРАЦИЯ_8"/>
    <w:basedOn w:val="a5"/>
    <w:uiPriority w:val="99"/>
    <w:rsid w:val="000E5539"/>
    <w:pPr>
      <w:numPr>
        <w:numId w:val="25"/>
      </w:numPr>
    </w:pPr>
  </w:style>
  <w:style w:type="numbering" w:customStyle="1" w:styleId="9">
    <w:name w:val="НУМЕРАЦИЯ_9"/>
    <w:basedOn w:val="a5"/>
    <w:uiPriority w:val="99"/>
    <w:rsid w:val="000E5539"/>
    <w:pPr>
      <w:numPr>
        <w:numId w:val="26"/>
      </w:numPr>
    </w:pPr>
  </w:style>
  <w:style w:type="numbering" w:customStyle="1" w:styleId="91">
    <w:name w:val="НУМЕРАЦИЯ_9.1"/>
    <w:basedOn w:val="a5"/>
    <w:uiPriority w:val="99"/>
    <w:rsid w:val="000E5539"/>
    <w:pPr>
      <w:numPr>
        <w:numId w:val="27"/>
      </w:numPr>
    </w:pPr>
  </w:style>
  <w:style w:type="numbering" w:customStyle="1" w:styleId="101">
    <w:name w:val="10.1"/>
    <w:basedOn w:val="a5"/>
    <w:uiPriority w:val="99"/>
    <w:rsid w:val="00DF231C"/>
    <w:pPr>
      <w:numPr>
        <w:numId w:val="28"/>
      </w:numPr>
    </w:pPr>
  </w:style>
  <w:style w:type="numbering" w:customStyle="1" w:styleId="111">
    <w:name w:val="11.1"/>
    <w:basedOn w:val="a5"/>
    <w:uiPriority w:val="99"/>
    <w:rsid w:val="00DF231C"/>
    <w:pPr>
      <w:numPr>
        <w:numId w:val="29"/>
      </w:numPr>
    </w:pPr>
  </w:style>
  <w:style w:type="paragraph" w:styleId="ae">
    <w:name w:val="header"/>
    <w:basedOn w:val="a2"/>
    <w:link w:val="af"/>
    <w:uiPriority w:val="99"/>
    <w:unhideWhenUsed/>
    <w:rsid w:val="0044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44783C"/>
  </w:style>
  <w:style w:type="paragraph" w:styleId="af0">
    <w:name w:val="footer"/>
    <w:basedOn w:val="a2"/>
    <w:link w:val="af1"/>
    <w:uiPriority w:val="99"/>
    <w:unhideWhenUsed/>
    <w:rsid w:val="0044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44783C"/>
  </w:style>
  <w:style w:type="character" w:customStyle="1" w:styleId="a9">
    <w:name w:val="Абзац списка Знак"/>
    <w:basedOn w:val="a3"/>
    <w:link w:val="a8"/>
    <w:uiPriority w:val="34"/>
    <w:rsid w:val="00C2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231C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9D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9D65EC"/>
    <w:rPr>
      <w:rFonts w:ascii="Segoe UI" w:hAnsi="Segoe UI" w:cs="Segoe UI"/>
      <w:sz w:val="18"/>
      <w:szCs w:val="18"/>
    </w:rPr>
  </w:style>
  <w:style w:type="paragraph" w:styleId="a8">
    <w:name w:val="List Paragraph"/>
    <w:basedOn w:val="a2"/>
    <w:link w:val="a9"/>
    <w:uiPriority w:val="34"/>
    <w:qFormat/>
    <w:rsid w:val="00232967"/>
    <w:pPr>
      <w:ind w:left="720"/>
      <w:contextualSpacing/>
    </w:pPr>
  </w:style>
  <w:style w:type="numbering" w:customStyle="1" w:styleId="11">
    <w:name w:val="Стиль1"/>
    <w:uiPriority w:val="99"/>
    <w:rsid w:val="006954A8"/>
    <w:pPr>
      <w:numPr>
        <w:numId w:val="2"/>
      </w:numPr>
    </w:pPr>
  </w:style>
  <w:style w:type="numbering" w:customStyle="1" w:styleId="20">
    <w:name w:val="Стиль2"/>
    <w:uiPriority w:val="99"/>
    <w:rsid w:val="007A5B9E"/>
    <w:pPr>
      <w:numPr>
        <w:numId w:val="3"/>
      </w:numPr>
    </w:pPr>
  </w:style>
  <w:style w:type="numbering" w:customStyle="1" w:styleId="3">
    <w:name w:val="Стиль3"/>
    <w:uiPriority w:val="99"/>
    <w:rsid w:val="00512140"/>
    <w:pPr>
      <w:numPr>
        <w:numId w:val="4"/>
      </w:numPr>
    </w:pPr>
  </w:style>
  <w:style w:type="numbering" w:customStyle="1" w:styleId="4">
    <w:name w:val="Стиль4"/>
    <w:uiPriority w:val="99"/>
    <w:rsid w:val="00356130"/>
    <w:pPr>
      <w:numPr>
        <w:numId w:val="5"/>
      </w:numPr>
    </w:pPr>
  </w:style>
  <w:style w:type="numbering" w:customStyle="1" w:styleId="5">
    <w:name w:val="Стиль5"/>
    <w:uiPriority w:val="99"/>
    <w:rsid w:val="00356130"/>
    <w:pPr>
      <w:numPr>
        <w:numId w:val="6"/>
      </w:numPr>
    </w:pPr>
  </w:style>
  <w:style w:type="numbering" w:customStyle="1" w:styleId="6">
    <w:name w:val="Стиль6"/>
    <w:uiPriority w:val="99"/>
    <w:rsid w:val="00DB7CB8"/>
    <w:pPr>
      <w:numPr>
        <w:numId w:val="7"/>
      </w:numPr>
    </w:pPr>
  </w:style>
  <w:style w:type="numbering" w:customStyle="1" w:styleId="7">
    <w:name w:val="Стиль7"/>
    <w:uiPriority w:val="99"/>
    <w:rsid w:val="00A0403F"/>
    <w:pPr>
      <w:numPr>
        <w:numId w:val="8"/>
      </w:numPr>
    </w:pPr>
  </w:style>
  <w:style w:type="paragraph" w:customStyle="1" w:styleId="a0">
    <w:name w:val="НАЗВАНИЕ РАЗДЕЛА"/>
    <w:basedOn w:val="a2"/>
    <w:qFormat/>
    <w:rsid w:val="00AD52EA"/>
    <w:pPr>
      <w:numPr>
        <w:numId w:val="9"/>
      </w:numPr>
      <w:jc w:val="center"/>
    </w:pPr>
    <w:rPr>
      <w:rFonts w:ascii="Times New Roman" w:hAnsi="Times New Roman"/>
      <w:b/>
      <w:sz w:val="24"/>
    </w:rPr>
  </w:style>
  <w:style w:type="paragraph" w:customStyle="1" w:styleId="10">
    <w:name w:val="Стиль 1"/>
    <w:basedOn w:val="a8"/>
    <w:rsid w:val="00B652BA"/>
    <w:pPr>
      <w:numPr>
        <w:ilvl w:val="1"/>
        <w:numId w:val="1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b"/>
    <w:qFormat/>
    <w:rsid w:val="003161FB"/>
    <w:pPr>
      <w:jc w:val="both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9A6840"/>
    <w:pPr>
      <w:spacing w:after="0" w:line="240" w:lineRule="auto"/>
    </w:pPr>
  </w:style>
  <w:style w:type="numbering" w:customStyle="1" w:styleId="a1">
    <w:name w:val="ПУНКТ"/>
    <w:basedOn w:val="a5"/>
    <w:uiPriority w:val="99"/>
    <w:rsid w:val="00AC13EB"/>
    <w:pPr>
      <w:numPr>
        <w:numId w:val="10"/>
      </w:numPr>
    </w:pPr>
  </w:style>
  <w:style w:type="numbering" w:customStyle="1" w:styleId="1">
    <w:name w:val="НУМЕРАЦИЯ ДЛЯ_ 1"/>
    <w:basedOn w:val="a5"/>
    <w:uiPriority w:val="99"/>
    <w:rsid w:val="00C756B5"/>
    <w:pPr>
      <w:numPr>
        <w:numId w:val="12"/>
      </w:numPr>
    </w:pPr>
  </w:style>
  <w:style w:type="numbering" w:customStyle="1" w:styleId="a">
    <w:name w:val="ПЕРВЫЙ УРОВЕНЬ"/>
    <w:basedOn w:val="a5"/>
    <w:uiPriority w:val="99"/>
    <w:rsid w:val="00AB528F"/>
    <w:pPr>
      <w:numPr>
        <w:numId w:val="11"/>
      </w:numPr>
    </w:pPr>
  </w:style>
  <w:style w:type="paragraph" w:styleId="ab">
    <w:name w:val="Body Text"/>
    <w:basedOn w:val="a2"/>
    <w:link w:val="ad"/>
    <w:uiPriority w:val="99"/>
    <w:semiHidden/>
    <w:unhideWhenUsed/>
    <w:rsid w:val="003161FB"/>
    <w:pPr>
      <w:spacing w:after="120"/>
    </w:pPr>
  </w:style>
  <w:style w:type="character" w:customStyle="1" w:styleId="ad">
    <w:name w:val="Основной текст Знак"/>
    <w:basedOn w:val="a3"/>
    <w:link w:val="ab"/>
    <w:uiPriority w:val="99"/>
    <w:semiHidden/>
    <w:rsid w:val="003161FB"/>
  </w:style>
  <w:style w:type="numbering" w:customStyle="1" w:styleId="2">
    <w:name w:val="НУМЕРАЦИЯ_2."/>
    <w:basedOn w:val="a5"/>
    <w:uiPriority w:val="99"/>
    <w:rsid w:val="00C31A6F"/>
    <w:pPr>
      <w:numPr>
        <w:numId w:val="13"/>
      </w:numPr>
    </w:pPr>
  </w:style>
  <w:style w:type="numbering" w:customStyle="1" w:styleId="30">
    <w:name w:val="НУМЕРАЦИЯ_3"/>
    <w:basedOn w:val="a5"/>
    <w:uiPriority w:val="99"/>
    <w:rsid w:val="00C756B5"/>
    <w:pPr>
      <w:numPr>
        <w:numId w:val="14"/>
      </w:numPr>
    </w:pPr>
  </w:style>
  <w:style w:type="numbering" w:customStyle="1" w:styleId="40">
    <w:name w:val="НУМЕРАЦИЯ_4"/>
    <w:basedOn w:val="a5"/>
    <w:uiPriority w:val="99"/>
    <w:rsid w:val="00C756B5"/>
    <w:pPr>
      <w:numPr>
        <w:numId w:val="15"/>
      </w:numPr>
    </w:pPr>
  </w:style>
  <w:style w:type="numbering" w:customStyle="1" w:styleId="50">
    <w:name w:val="НУМЕРАЦИЯ_5"/>
    <w:basedOn w:val="a5"/>
    <w:uiPriority w:val="99"/>
    <w:rsid w:val="00630609"/>
    <w:pPr>
      <w:numPr>
        <w:numId w:val="16"/>
      </w:numPr>
    </w:pPr>
  </w:style>
  <w:style w:type="numbering" w:customStyle="1" w:styleId="60">
    <w:name w:val="НУМЕРАЦИЯ_6"/>
    <w:basedOn w:val="a5"/>
    <w:uiPriority w:val="99"/>
    <w:rsid w:val="00807702"/>
    <w:pPr>
      <w:numPr>
        <w:numId w:val="17"/>
      </w:numPr>
    </w:pPr>
  </w:style>
  <w:style w:type="numbering" w:customStyle="1" w:styleId="70">
    <w:name w:val="НУМЕРАЦИЯ_7"/>
    <w:basedOn w:val="a5"/>
    <w:uiPriority w:val="99"/>
    <w:rsid w:val="00761F39"/>
    <w:pPr>
      <w:numPr>
        <w:numId w:val="18"/>
      </w:numPr>
    </w:pPr>
  </w:style>
  <w:style w:type="numbering" w:customStyle="1" w:styleId="TimesNewRoman120">
    <w:name w:val="Стиль многоуровневый Times New Roman 12 пт Слева:  0 см Выступ:..."/>
    <w:basedOn w:val="a5"/>
    <w:rsid w:val="00761F39"/>
    <w:pPr>
      <w:numPr>
        <w:numId w:val="19"/>
      </w:numPr>
    </w:pPr>
  </w:style>
  <w:style w:type="numbering" w:customStyle="1" w:styleId="TimesNewRoman1201">
    <w:name w:val="Стиль многоуровневый Times New Roman 12 пт Слева:  0 см Выступ:...1"/>
    <w:basedOn w:val="a5"/>
    <w:rsid w:val="000404B7"/>
    <w:pPr>
      <w:numPr>
        <w:numId w:val="20"/>
      </w:numPr>
    </w:pPr>
  </w:style>
  <w:style w:type="numbering" w:customStyle="1" w:styleId="TimesNewRoman1202">
    <w:name w:val="Стиль многоуровневый Times New Roman 12 пт Слева:  0 см Выступ:...2"/>
    <w:basedOn w:val="a5"/>
    <w:rsid w:val="000404B7"/>
    <w:pPr>
      <w:numPr>
        <w:numId w:val="21"/>
      </w:numPr>
    </w:pPr>
  </w:style>
  <w:style w:type="numbering" w:customStyle="1" w:styleId="TimesNewRoman1203">
    <w:name w:val="Стиль многоуровневый Times New Roman 12 пт Слева:  0 см Выступ:...3"/>
    <w:basedOn w:val="a5"/>
    <w:rsid w:val="000404B7"/>
    <w:pPr>
      <w:numPr>
        <w:numId w:val="22"/>
      </w:numPr>
    </w:pPr>
  </w:style>
  <w:style w:type="numbering" w:customStyle="1" w:styleId="31">
    <w:name w:val="НУМЕРАЦИЯ_3 НОВАЯ"/>
    <w:basedOn w:val="a5"/>
    <w:uiPriority w:val="99"/>
    <w:rsid w:val="000404B7"/>
    <w:pPr>
      <w:numPr>
        <w:numId w:val="23"/>
      </w:numPr>
    </w:pPr>
  </w:style>
  <w:style w:type="numbering" w:customStyle="1" w:styleId="TimesNewRoman1204">
    <w:name w:val="Стиль многоуровневый Times New Roman 12 пт Слева:  0 см Выступ:...4"/>
    <w:basedOn w:val="a5"/>
    <w:rsid w:val="00FD4603"/>
    <w:pPr>
      <w:numPr>
        <w:numId w:val="24"/>
      </w:numPr>
    </w:pPr>
  </w:style>
  <w:style w:type="numbering" w:customStyle="1" w:styleId="8">
    <w:name w:val="НУМЕРАЦИЯ_8"/>
    <w:basedOn w:val="a5"/>
    <w:uiPriority w:val="99"/>
    <w:rsid w:val="000E5539"/>
    <w:pPr>
      <w:numPr>
        <w:numId w:val="25"/>
      </w:numPr>
    </w:pPr>
  </w:style>
  <w:style w:type="numbering" w:customStyle="1" w:styleId="9">
    <w:name w:val="НУМЕРАЦИЯ_9"/>
    <w:basedOn w:val="a5"/>
    <w:uiPriority w:val="99"/>
    <w:rsid w:val="000E5539"/>
    <w:pPr>
      <w:numPr>
        <w:numId w:val="26"/>
      </w:numPr>
    </w:pPr>
  </w:style>
  <w:style w:type="numbering" w:customStyle="1" w:styleId="91">
    <w:name w:val="НУМЕРАЦИЯ_9.1"/>
    <w:basedOn w:val="a5"/>
    <w:uiPriority w:val="99"/>
    <w:rsid w:val="000E5539"/>
    <w:pPr>
      <w:numPr>
        <w:numId w:val="27"/>
      </w:numPr>
    </w:pPr>
  </w:style>
  <w:style w:type="numbering" w:customStyle="1" w:styleId="101">
    <w:name w:val="10.1"/>
    <w:basedOn w:val="a5"/>
    <w:uiPriority w:val="99"/>
    <w:rsid w:val="00DF231C"/>
    <w:pPr>
      <w:numPr>
        <w:numId w:val="28"/>
      </w:numPr>
    </w:pPr>
  </w:style>
  <w:style w:type="numbering" w:customStyle="1" w:styleId="111">
    <w:name w:val="11.1"/>
    <w:basedOn w:val="a5"/>
    <w:uiPriority w:val="99"/>
    <w:rsid w:val="00DF231C"/>
    <w:pPr>
      <w:numPr>
        <w:numId w:val="29"/>
      </w:numPr>
    </w:pPr>
  </w:style>
  <w:style w:type="paragraph" w:styleId="ae">
    <w:name w:val="header"/>
    <w:basedOn w:val="a2"/>
    <w:link w:val="af"/>
    <w:uiPriority w:val="99"/>
    <w:unhideWhenUsed/>
    <w:rsid w:val="0044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44783C"/>
  </w:style>
  <w:style w:type="paragraph" w:styleId="af0">
    <w:name w:val="footer"/>
    <w:basedOn w:val="a2"/>
    <w:link w:val="af1"/>
    <w:uiPriority w:val="99"/>
    <w:unhideWhenUsed/>
    <w:rsid w:val="0044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44783C"/>
  </w:style>
  <w:style w:type="character" w:customStyle="1" w:styleId="a9">
    <w:name w:val="Абзац списка Знак"/>
    <w:basedOn w:val="a3"/>
    <w:link w:val="a8"/>
    <w:uiPriority w:val="34"/>
    <w:rsid w:val="00C2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63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034F-DD0B-4589-A6B6-0F1C5805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3061</Words>
  <Characters>17451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Шурыкина Нина Николаевна</cp:lastModifiedBy>
  <cp:revision>2</cp:revision>
  <cp:lastPrinted>2016-02-25T14:41:00Z</cp:lastPrinted>
  <dcterms:created xsi:type="dcterms:W3CDTF">2016-03-14T17:32:00Z</dcterms:created>
  <dcterms:modified xsi:type="dcterms:W3CDTF">2016-03-14T17:32:00Z</dcterms:modified>
</cp:coreProperties>
</file>